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2253" w14:textId="2E9F2E7F" w:rsidR="00134AD9" w:rsidRPr="00134AD9" w:rsidRDefault="00134AD9" w:rsidP="00134AD9">
      <w:pPr>
        <w:jc w:val="center"/>
        <w:rPr>
          <w:b/>
          <w:bCs/>
          <w:sz w:val="28"/>
          <w:szCs w:val="28"/>
        </w:rPr>
      </w:pPr>
      <w:r w:rsidRPr="00134AD9">
        <w:rPr>
          <w:b/>
          <w:bCs/>
          <w:sz w:val="28"/>
          <w:szCs w:val="28"/>
        </w:rPr>
        <w:t>Choos</w:t>
      </w:r>
      <w:r w:rsidR="00FE7F76">
        <w:rPr>
          <w:b/>
          <w:bCs/>
          <w:sz w:val="28"/>
          <w:szCs w:val="28"/>
        </w:rPr>
        <w:t>e</w:t>
      </w:r>
      <w:r w:rsidRPr="00134AD9">
        <w:rPr>
          <w:b/>
          <w:bCs/>
          <w:sz w:val="28"/>
          <w:szCs w:val="28"/>
        </w:rPr>
        <w:t xml:space="preserve"> a Side: Patriot, Loyalist, or Neutral</w:t>
      </w:r>
      <w:r w:rsidR="00FE7F76">
        <w:rPr>
          <w:b/>
          <w:bCs/>
          <w:sz w:val="28"/>
          <w:szCs w:val="28"/>
        </w:rPr>
        <w:t>?</w:t>
      </w:r>
    </w:p>
    <w:p w14:paraId="38A202C0" w14:textId="444B99F3" w:rsidR="00134AD9" w:rsidRDefault="00134AD9">
      <w:r w:rsidRPr="00134AD9">
        <w:rPr>
          <w:b/>
          <w:bCs/>
        </w:rPr>
        <w:t>Grade:</w:t>
      </w:r>
      <w:r>
        <w:t xml:space="preserve"> 8</w:t>
      </w:r>
      <w:r w:rsidR="003A1C18">
        <w:t xml:space="preserve"> (i.e., </w:t>
      </w:r>
      <w:r w:rsidR="003A1C18" w:rsidRPr="003A1C18">
        <w:t>South Carolina and the United States</w:t>
      </w:r>
      <w:r w:rsidR="003A1C18">
        <w:t>)</w:t>
      </w:r>
    </w:p>
    <w:p w14:paraId="535AE0F5" w14:textId="30819D0D" w:rsidR="00134AD9" w:rsidRDefault="00134AD9">
      <w:r w:rsidRPr="00134AD9">
        <w:rPr>
          <w:b/>
          <w:bCs/>
        </w:rPr>
        <w:t>Time:</w:t>
      </w:r>
      <w:r>
        <w:t xml:space="preserve"> 45 minutes</w:t>
      </w:r>
    </w:p>
    <w:p w14:paraId="06FFBA76" w14:textId="38A74D32" w:rsidR="00134AD9" w:rsidRDefault="00134AD9">
      <w:r w:rsidRPr="00134AD9">
        <w:rPr>
          <w:b/>
          <w:bCs/>
        </w:rPr>
        <w:t>Lesson Type:</w:t>
      </w:r>
      <w:r>
        <w:t xml:space="preserve"> Hands-on</w:t>
      </w:r>
      <w:r w:rsidR="005467B9">
        <w:t>,</w:t>
      </w:r>
      <w:r>
        <w:t xml:space="preserve"> decision-based simulation</w:t>
      </w:r>
    </w:p>
    <w:p w14:paraId="6F710845" w14:textId="51D722B1" w:rsidR="00134AD9" w:rsidRDefault="00134AD9">
      <w:r w:rsidRPr="00134AD9">
        <w:rPr>
          <w:b/>
          <w:bCs/>
        </w:rPr>
        <w:t>South Carolina Social Studies Standard</w:t>
      </w:r>
      <w:r w:rsidR="008A2508">
        <w:rPr>
          <w:b/>
          <w:bCs/>
        </w:rPr>
        <w:t>s:</w:t>
      </w:r>
      <w:r w:rsidRPr="00134AD9">
        <w:rPr>
          <w:b/>
          <w:bCs/>
        </w:rPr>
        <w:t xml:space="preserve"> </w:t>
      </w:r>
      <w:r w:rsidRPr="00134AD9">
        <w:rPr>
          <w:i/>
          <w:iCs/>
        </w:rPr>
        <w:t xml:space="preserve">8.2.CO </w:t>
      </w:r>
      <w:r>
        <w:rPr>
          <w:i/>
          <w:iCs/>
        </w:rPr>
        <w:t xml:space="preserve">– </w:t>
      </w:r>
      <w:r w:rsidRPr="00134AD9">
        <w:rPr>
          <w:i/>
          <w:iCs/>
        </w:rPr>
        <w:t>Compare the motives and demographics of loyalists and patriots within South Carolina and the colonies</w:t>
      </w:r>
      <w:r w:rsidR="005467B9">
        <w:rPr>
          <w:i/>
          <w:iCs/>
        </w:rPr>
        <w:t xml:space="preserve">; </w:t>
      </w:r>
      <w:r w:rsidR="005467B9" w:rsidRPr="005467B9">
        <w:rPr>
          <w:i/>
          <w:iCs/>
        </w:rPr>
        <w:t>8.2.CX Contextualize the roles of various groups of South Carolinians as the colonies moved toward becoming an independent nation.</w:t>
      </w:r>
    </w:p>
    <w:p w14:paraId="0E56BF9D" w14:textId="77777777" w:rsidR="00044538" w:rsidRDefault="00044538">
      <w:r w:rsidRPr="00044538">
        <w:rPr>
          <w:b/>
          <w:bCs/>
          <w:i/>
          <w:iCs/>
        </w:rPr>
        <w:t>Drawn to History</w:t>
      </w:r>
      <w:r>
        <w:rPr>
          <w:b/>
          <w:bCs/>
        </w:rPr>
        <w:t xml:space="preserve"> Connections: </w:t>
      </w:r>
      <w:r>
        <w:t xml:space="preserve">William Jasper, Eliza Wilkinson, Oscar Marion, Peter Harris </w:t>
      </w:r>
    </w:p>
    <w:p w14:paraId="6924C343" w14:textId="77777777" w:rsidR="00F006ED" w:rsidRPr="00D93943" w:rsidRDefault="00F006ED" w:rsidP="00F006ED">
      <w:r>
        <w:rPr>
          <w:b/>
          <w:bCs/>
        </w:rPr>
        <w:t xml:space="preserve">Activity Materials: </w:t>
      </w:r>
      <w:r>
        <w:t>Blank paper, pen/pencil, whiteboard/projector</w:t>
      </w:r>
    </w:p>
    <w:p w14:paraId="274D0057" w14:textId="7D1E1889" w:rsidR="00044538" w:rsidRDefault="00CC7DAF">
      <w:r>
        <w:rPr>
          <w:b/>
          <w:bCs/>
        </w:rPr>
        <w:t xml:space="preserve">Lesson Overview: </w:t>
      </w:r>
      <w:r w:rsidR="00044538">
        <w:t xml:space="preserve">In this lesson plan, students will consider </w:t>
      </w:r>
      <w:r w:rsidR="00044538" w:rsidRPr="00044538">
        <w:t>why</w:t>
      </w:r>
      <w:r w:rsidR="00044538">
        <w:t xml:space="preserve"> the </w:t>
      </w:r>
      <w:r w:rsidR="00506D0C">
        <w:t xml:space="preserve">historical </w:t>
      </w:r>
      <w:r w:rsidR="00044538">
        <w:t xml:space="preserve">characters </w:t>
      </w:r>
      <w:r w:rsidR="00506D0C">
        <w:t>and historical</w:t>
      </w:r>
      <w:r w:rsidR="00E175BC">
        <w:t xml:space="preserve"> groups of South Carolinians (e.g., backcountry settlers, enslaved people, </w:t>
      </w:r>
      <w:r w:rsidR="00FE7F76">
        <w:t>Charlestonians, plantation owners) chose their sides during the Revolutionary War, as well as the reasons that contributed to the sides they chose.</w:t>
      </w:r>
    </w:p>
    <w:p w14:paraId="53C9175B" w14:textId="77777777" w:rsidR="00CC7DAF" w:rsidRPr="00383035" w:rsidRDefault="00CC7DAF" w:rsidP="00CC7DAF">
      <w:pPr>
        <w:jc w:val="center"/>
      </w:pPr>
      <w:r>
        <w:t>=====</w:t>
      </w:r>
    </w:p>
    <w:p w14:paraId="6E94958D" w14:textId="7A405331" w:rsidR="00CC7DAF" w:rsidRDefault="00E553D4" w:rsidP="00D03556">
      <w:r>
        <w:t>Before the start of class</w:t>
      </w:r>
      <w:r w:rsidR="001E6CB2">
        <w:t xml:space="preserve">, </w:t>
      </w:r>
      <w:r w:rsidR="00CC7DAF">
        <w:t xml:space="preserve">place signs in three corners/parts of the classroom. In one corner, place a sign labelled </w:t>
      </w:r>
      <w:r w:rsidR="00CC7DAF">
        <w:rPr>
          <w:b/>
          <w:bCs/>
        </w:rPr>
        <w:t>Patriot</w:t>
      </w:r>
      <w:r w:rsidR="00CC7DAF">
        <w:t xml:space="preserve">. In another corner, place a sign labelled </w:t>
      </w:r>
      <w:r w:rsidR="00CC7DAF">
        <w:rPr>
          <w:b/>
          <w:bCs/>
        </w:rPr>
        <w:t>Loyalist</w:t>
      </w:r>
      <w:r w:rsidR="00CC7DAF">
        <w:t xml:space="preserve">. In another corner, place a sign labelled </w:t>
      </w:r>
      <w:r w:rsidR="00CC7DAF">
        <w:rPr>
          <w:b/>
          <w:bCs/>
        </w:rPr>
        <w:t>Neutral</w:t>
      </w:r>
      <w:r w:rsidR="00CC7DAF">
        <w:t>.</w:t>
      </w:r>
      <w:r w:rsidR="00003E6F">
        <w:t xml:space="preserve"> Here’s a sample layout of a classroom with the activity signs:</w:t>
      </w:r>
    </w:p>
    <w:p w14:paraId="5251331F" w14:textId="04195A1E" w:rsidR="00003E6F" w:rsidRDefault="00003E6F" w:rsidP="00003E6F">
      <w:pPr>
        <w:jc w:val="center"/>
      </w:pPr>
      <w:r w:rsidRPr="00003E6F">
        <w:rPr>
          <w:noProof/>
        </w:rPr>
        <w:drawing>
          <wp:inline distT="0" distB="0" distL="0" distR="0" wp14:anchorId="569631DC" wp14:editId="0B6AA661">
            <wp:extent cx="5515718" cy="2576945"/>
            <wp:effectExtent l="0" t="0" r="8890" b="0"/>
            <wp:docPr id="1225844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393" cy="2628652"/>
                    </a:xfrm>
                    <a:prstGeom prst="rect">
                      <a:avLst/>
                    </a:prstGeom>
                    <a:noFill/>
                    <a:ln>
                      <a:noFill/>
                    </a:ln>
                  </pic:spPr>
                </pic:pic>
              </a:graphicData>
            </a:graphic>
          </wp:inline>
        </w:drawing>
      </w:r>
    </w:p>
    <w:p w14:paraId="05AE834D" w14:textId="07900C16" w:rsidR="00DC1C35" w:rsidRDefault="00DC1C35" w:rsidP="00003E6F">
      <w:r>
        <w:rPr>
          <w:b/>
          <w:bCs/>
        </w:rPr>
        <w:lastRenderedPageBreak/>
        <w:t xml:space="preserve">STEP 1: </w:t>
      </w:r>
      <w:r w:rsidR="00E553D4">
        <w:t xml:space="preserve">When students arrive in class, introduce the lesson. </w:t>
      </w:r>
    </w:p>
    <w:p w14:paraId="4B4D3E2F" w14:textId="7CA5198B" w:rsidR="00E553D4" w:rsidRDefault="00DC1C35" w:rsidP="00DC1C35">
      <w:pPr>
        <w:pStyle w:val="ListParagraph"/>
        <w:numPr>
          <w:ilvl w:val="0"/>
          <w:numId w:val="4"/>
        </w:numPr>
      </w:pPr>
      <w:r>
        <w:t xml:space="preserve">Sample introduction: </w:t>
      </w:r>
      <w:r w:rsidR="00E553D4">
        <w:t>“Today in our study of the American Revolution, we will look at the different sides that American colonists could take during the war. Choosing a side is always hard, whether it’s choosing a side when two friends are fighting or when you need to vote in a class election. During the American Revolution, people had to choose a side</w:t>
      </w:r>
      <w:r>
        <w:t xml:space="preserve">, but the risks were extremely high: some people lost their homes, their family and friends, or even their lives based on the side they picked. Some </w:t>
      </w:r>
      <w:proofErr w:type="gramStart"/>
      <w:r>
        <w:t>people—</w:t>
      </w:r>
      <w:proofErr w:type="gramEnd"/>
      <w:r>
        <w:t xml:space="preserve">afraid of picking the ‘wrong’ </w:t>
      </w:r>
      <w:proofErr w:type="gramStart"/>
      <w:r>
        <w:t>side—</w:t>
      </w:r>
      <w:proofErr w:type="gramEnd"/>
      <w:r>
        <w:t>decided to avoid choosing a side altogether, which carried its own risks. As we consider the decisions of people in the past, we can learn from their experiences to make better decisions in the present.”</w:t>
      </w:r>
    </w:p>
    <w:p w14:paraId="34FB1D64" w14:textId="77777777" w:rsidR="00DC1C35" w:rsidRDefault="00DC1C35" w:rsidP="00003E6F">
      <w:r>
        <w:rPr>
          <w:b/>
          <w:bCs/>
        </w:rPr>
        <w:t xml:space="preserve">STEP 2: </w:t>
      </w:r>
      <w:r>
        <w:t>Define</w:t>
      </w:r>
      <w:r w:rsidR="00003E6F">
        <w:t xml:space="preserve"> each of the political sides during the American Revolution</w:t>
      </w:r>
      <w:r w:rsidR="009D63EF">
        <w:t xml:space="preserve"> (see below). </w:t>
      </w:r>
    </w:p>
    <w:p w14:paraId="423A4516" w14:textId="35FFE4D9" w:rsidR="00003E6F" w:rsidRDefault="009D63EF" w:rsidP="00003E6F">
      <w:r>
        <w:t>It may be helpful to put this information on a handout, on the whiteboard, or on a projector so that students can refer to the information throughout the activity.</w:t>
      </w:r>
    </w:p>
    <w:p w14:paraId="5DDADDE3" w14:textId="0DE5C316" w:rsidR="00003E6F" w:rsidRDefault="00003E6F" w:rsidP="00003E6F">
      <w:pPr>
        <w:pStyle w:val="ListParagraph"/>
        <w:numPr>
          <w:ilvl w:val="0"/>
          <w:numId w:val="3"/>
        </w:numPr>
      </w:pPr>
      <w:r>
        <w:rPr>
          <w:b/>
          <w:bCs/>
        </w:rPr>
        <w:t>Patriots</w:t>
      </w:r>
      <w:r>
        <w:t xml:space="preserve"> </w:t>
      </w:r>
      <w:r w:rsidRPr="00003E6F">
        <w:t xml:space="preserve">were </w:t>
      </w:r>
      <w:r>
        <w:t>Americans</w:t>
      </w:r>
      <w:r w:rsidRPr="00003E6F">
        <w:t xml:space="preserve"> in the Thirteen Colonies who wanted independence from Great Britain during the American Revolution.</w:t>
      </w:r>
      <w:r>
        <w:t xml:space="preserve"> </w:t>
      </w:r>
      <w:r w:rsidRPr="00003E6F">
        <w:t xml:space="preserve">They believed that </w:t>
      </w:r>
      <w:r>
        <w:t xml:space="preserve">the </w:t>
      </w:r>
      <w:r w:rsidRPr="00003E6F">
        <w:t>British government</w:t>
      </w:r>
      <w:r>
        <w:t xml:space="preserve"> was</w:t>
      </w:r>
      <w:r w:rsidRPr="00003E6F">
        <w:t xml:space="preserve"> unfairly taxing them and limiting their rights.</w:t>
      </w:r>
      <w:r>
        <w:t xml:space="preserve"> </w:t>
      </w:r>
      <w:r w:rsidRPr="00003E6F">
        <w:t xml:space="preserve">Patriots argued that </w:t>
      </w:r>
      <w:r>
        <w:t>the American colonies should become the United States of America, with a national government of their own that protected each citizen’s life, liberty, and pursuit of happiness</w:t>
      </w:r>
      <w:r w:rsidRPr="00003E6F">
        <w:t>.</w:t>
      </w:r>
    </w:p>
    <w:p w14:paraId="52351655" w14:textId="23C8ECD2" w:rsidR="009D63EF" w:rsidRDefault="009D63EF" w:rsidP="00003E6F">
      <w:pPr>
        <w:pStyle w:val="ListParagraph"/>
        <w:numPr>
          <w:ilvl w:val="0"/>
          <w:numId w:val="3"/>
        </w:numPr>
      </w:pPr>
      <w:r>
        <w:rPr>
          <w:b/>
          <w:bCs/>
        </w:rPr>
        <w:t>Loyalists</w:t>
      </w:r>
      <w:r>
        <w:t xml:space="preserve"> </w:t>
      </w:r>
      <w:r w:rsidRPr="00003E6F">
        <w:t xml:space="preserve">were </w:t>
      </w:r>
      <w:r>
        <w:t>Americans</w:t>
      </w:r>
      <w:r w:rsidRPr="00003E6F">
        <w:t xml:space="preserve"> in the Thirteen Colonies who </w:t>
      </w:r>
      <w:r w:rsidRPr="009D63EF">
        <w:t>remained loyal to Great Britain during the American Revolution</w:t>
      </w:r>
      <w:r w:rsidRPr="00003E6F">
        <w:t>.</w:t>
      </w:r>
      <w:r>
        <w:t xml:space="preserve"> </w:t>
      </w:r>
      <w:r w:rsidRPr="009D63EF">
        <w:t xml:space="preserve">They believed that </w:t>
      </w:r>
      <w:r>
        <w:t>the British government protected their rights and gave the colonies a good economy. Loyalists also did not like the idea of going to war with Great Britain, which had one of the most powerful militaries in the 1700s.</w:t>
      </w:r>
    </w:p>
    <w:p w14:paraId="0FA88CEF" w14:textId="1EFB0E85" w:rsidR="009D63EF" w:rsidRDefault="009D63EF" w:rsidP="00003E6F">
      <w:pPr>
        <w:pStyle w:val="ListParagraph"/>
        <w:numPr>
          <w:ilvl w:val="0"/>
          <w:numId w:val="3"/>
        </w:numPr>
      </w:pPr>
      <w:r w:rsidRPr="009D63EF">
        <w:rPr>
          <w:b/>
          <w:bCs/>
        </w:rPr>
        <w:t>Neutrals</w:t>
      </w:r>
      <w:r w:rsidRPr="009D63EF">
        <w:t xml:space="preserve"> were colonists in the Thirteen Colonies who did not strongly support either the Patriots or the Loyalists during the American Revolution.</w:t>
      </w:r>
      <w:r>
        <w:t xml:space="preserve"> </w:t>
      </w:r>
      <w:r w:rsidRPr="009D63EF">
        <w:t>They often wanted to stay out of the conflict and focus on protecting their families, farms, and businesses. Some neutrals felt unsure about which side was right, while others were afraid of the risks and violence that came with choosing a side.</w:t>
      </w:r>
    </w:p>
    <w:p w14:paraId="64D40034" w14:textId="52D431F0" w:rsidR="00DC1C35" w:rsidRDefault="00DC1C35" w:rsidP="009D63EF">
      <w:r>
        <w:rPr>
          <w:b/>
          <w:bCs/>
        </w:rPr>
        <w:t xml:space="preserve">STEP 3: </w:t>
      </w:r>
      <w:r>
        <w:t>Provide the instructions to the interactive activity.</w:t>
      </w:r>
    </w:p>
    <w:p w14:paraId="6B5ACDBC" w14:textId="77777777" w:rsidR="00153DE6" w:rsidRDefault="00DC1C35" w:rsidP="00DC1C35">
      <w:pPr>
        <w:pStyle w:val="ListParagraph"/>
        <w:numPr>
          <w:ilvl w:val="0"/>
          <w:numId w:val="3"/>
        </w:numPr>
      </w:pPr>
      <w:r>
        <w:t xml:space="preserve">During the American Revolution, people had to choose a side. </w:t>
      </w:r>
      <w:r w:rsidR="00153DE6">
        <w:t xml:space="preserve">In today’s activity, you will be given examples of people from the American </w:t>
      </w:r>
      <w:proofErr w:type="gramStart"/>
      <w:r w:rsidR="00153DE6">
        <w:t>Revolution</w:t>
      </w:r>
      <w:proofErr w:type="gramEnd"/>
      <w:r w:rsidR="00153DE6">
        <w:t xml:space="preserve"> and you will need to determine which side they </w:t>
      </w:r>
      <w:proofErr w:type="gramStart"/>
      <w:r w:rsidR="00153DE6">
        <w:t>chose:</w:t>
      </w:r>
      <w:proofErr w:type="gramEnd"/>
      <w:r w:rsidR="00153DE6">
        <w:t xml:space="preserve"> Patriot, Loyalist, or Neutral. </w:t>
      </w:r>
    </w:p>
    <w:p w14:paraId="38F1ADEE" w14:textId="59BCC2D9" w:rsidR="00DC1C35" w:rsidRDefault="00506D0C" w:rsidP="00153DE6">
      <w:pPr>
        <w:pStyle w:val="ListParagraph"/>
        <w:numPr>
          <w:ilvl w:val="1"/>
          <w:numId w:val="3"/>
        </w:numPr>
      </w:pPr>
      <w:r w:rsidRPr="00506D0C">
        <w:rPr>
          <w:b/>
          <w:bCs/>
        </w:rPr>
        <w:t>IMPORTANT</w:t>
      </w:r>
      <w:r w:rsidR="00153DE6">
        <w:t xml:space="preserve">: You are not role-playing any of these historical characters; instead, you need to make an educated determination on which side they </w:t>
      </w:r>
      <w:r>
        <w:lastRenderedPageBreak/>
        <w:t>might have</w:t>
      </w:r>
      <w:r w:rsidR="00153DE6">
        <w:t xml:space="preserve"> chosen based on their biographical information. </w:t>
      </w:r>
      <w:r>
        <w:t>While</w:t>
      </w:r>
      <w:r w:rsidR="00153DE6">
        <w:t xml:space="preserve"> you can certainly use your own experiences to help guide your thinking, never let it overrule the historical evidence.</w:t>
      </w:r>
    </w:p>
    <w:p w14:paraId="3C9E2DB9" w14:textId="77777777" w:rsidR="00506D0C" w:rsidRDefault="00153DE6" w:rsidP="00DC1C35">
      <w:pPr>
        <w:pStyle w:val="ListParagraph"/>
        <w:numPr>
          <w:ilvl w:val="0"/>
          <w:numId w:val="3"/>
        </w:numPr>
      </w:pPr>
      <w:r>
        <w:t>After you review each historical character’s information, write down</w:t>
      </w:r>
      <w:r w:rsidR="00506D0C">
        <w:t xml:space="preserve"> (or make a mental note of)</w:t>
      </w:r>
      <w:r>
        <w:t xml:space="preserve"> at least one reason why you believe that the person would have chosen their side. </w:t>
      </w:r>
    </w:p>
    <w:p w14:paraId="7AABB110" w14:textId="0EAF8032" w:rsidR="00153DE6" w:rsidRDefault="00153DE6" w:rsidP="00506D0C">
      <w:pPr>
        <w:pStyle w:val="ListParagraph"/>
        <w:numPr>
          <w:ilvl w:val="1"/>
          <w:numId w:val="3"/>
        </w:numPr>
      </w:pPr>
      <w:r>
        <w:t xml:space="preserve">You may </w:t>
      </w:r>
      <w:r w:rsidR="00506D0C">
        <w:t>identify</w:t>
      </w:r>
      <w:r>
        <w:t xml:space="preserve"> multiple </w:t>
      </w:r>
      <w:proofErr w:type="gramStart"/>
      <w:r>
        <w:t>reasons</w:t>
      </w:r>
      <w:r w:rsidR="00506D0C">
        <w:t>, but</w:t>
      </w:r>
      <w:proofErr w:type="gramEnd"/>
      <w:r>
        <w:t xml:space="preserve"> choose the side that either has the most reasons </w:t>
      </w:r>
      <w:r>
        <w:rPr>
          <w:b/>
          <w:bCs/>
          <w:u w:val="single"/>
        </w:rPr>
        <w:t>or</w:t>
      </w:r>
      <w:r>
        <w:t xml:space="preserve"> has the most powerful reasons.</w:t>
      </w:r>
    </w:p>
    <w:p w14:paraId="7B319C47" w14:textId="552AFF1D" w:rsidR="00153DE6" w:rsidRDefault="00153DE6" w:rsidP="00DC1C35">
      <w:pPr>
        <w:pStyle w:val="ListParagraph"/>
        <w:numPr>
          <w:ilvl w:val="0"/>
          <w:numId w:val="3"/>
        </w:numPr>
      </w:pPr>
      <w:r>
        <w:t>When you have chosen a side for the historical character, wait for my instruction. When I give the signal, rise from your seat</w:t>
      </w:r>
      <w:r w:rsidR="00506D0C">
        <w:t xml:space="preserve"> </w:t>
      </w:r>
      <w:r>
        <w:t>and gather under the sign you chose for that person.</w:t>
      </w:r>
    </w:p>
    <w:p w14:paraId="7559B99C" w14:textId="55D663FA" w:rsidR="009D63EF" w:rsidRDefault="00DC1C35" w:rsidP="009D63EF">
      <w:r>
        <w:rPr>
          <w:b/>
          <w:bCs/>
        </w:rPr>
        <w:t xml:space="preserve">STEP 4: </w:t>
      </w:r>
      <w:r w:rsidR="009D63EF">
        <w:t xml:space="preserve">To get the students acclimated to the activity, start simple with a few practice </w:t>
      </w:r>
      <w:r w:rsidR="00E553D4">
        <w:t>scenarios</w:t>
      </w:r>
      <w:r w:rsidR="009D63EF">
        <w:t>.</w:t>
      </w:r>
    </w:p>
    <w:p w14:paraId="52F686E7" w14:textId="2EFAAC33" w:rsidR="009D63EF" w:rsidRDefault="009D63EF" w:rsidP="009D63EF">
      <w:pPr>
        <w:pStyle w:val="ListParagraph"/>
        <w:numPr>
          <w:ilvl w:val="0"/>
          <w:numId w:val="3"/>
        </w:numPr>
      </w:pPr>
      <w:r>
        <w:t>Person 1: George Washington, Commander-in-Chief of the Continental Army</w:t>
      </w:r>
    </w:p>
    <w:p w14:paraId="3EBB1D66" w14:textId="684B5617" w:rsidR="00E553D4" w:rsidRDefault="009D63EF" w:rsidP="009D63EF">
      <w:pPr>
        <w:pStyle w:val="ListParagraph"/>
        <w:numPr>
          <w:ilvl w:val="1"/>
          <w:numId w:val="3"/>
        </w:numPr>
      </w:pPr>
      <w:r>
        <w:t>Ask the students</w:t>
      </w:r>
      <w:r w:rsidR="00E553D4">
        <w:t>: “W</w:t>
      </w:r>
      <w:r>
        <w:t xml:space="preserve">hich side </w:t>
      </w:r>
      <w:r w:rsidR="00E553D4">
        <w:t xml:space="preserve">did </w:t>
      </w:r>
      <w:r>
        <w:t xml:space="preserve">George Washington </w:t>
      </w:r>
      <w:r w:rsidR="00E553D4">
        <w:t>take</w:t>
      </w:r>
      <w:r>
        <w:t xml:space="preserve"> during the American Revolution</w:t>
      </w:r>
      <w:r w:rsidR="00E553D4">
        <w:t>?”</w:t>
      </w:r>
    </w:p>
    <w:p w14:paraId="371FD208" w14:textId="2A75BDFA" w:rsidR="00153DE6" w:rsidRDefault="00153DE6" w:rsidP="00153DE6">
      <w:pPr>
        <w:pStyle w:val="ListParagraph"/>
        <w:numPr>
          <w:ilvl w:val="1"/>
          <w:numId w:val="3"/>
        </w:numPr>
      </w:pPr>
      <w:r>
        <w:t xml:space="preserve">Before the students leave their seats, have each student write down one reason </w:t>
      </w:r>
      <w:r>
        <w:rPr>
          <w:i/>
          <w:iCs/>
        </w:rPr>
        <w:t>why</w:t>
      </w:r>
      <w:r>
        <w:t xml:space="preserve"> they believe that George Washington would have chosen a side.</w:t>
      </w:r>
    </w:p>
    <w:p w14:paraId="0C3C6657" w14:textId="042FF448" w:rsidR="009D63EF" w:rsidRDefault="009D63EF" w:rsidP="009D63EF">
      <w:pPr>
        <w:pStyle w:val="ListParagraph"/>
        <w:numPr>
          <w:ilvl w:val="1"/>
          <w:numId w:val="3"/>
        </w:numPr>
      </w:pPr>
      <w:r>
        <w:t>Have students leave their seats and gather in the corner that aligns with George Washington’s “side.”</w:t>
      </w:r>
    </w:p>
    <w:p w14:paraId="40CCD3C9" w14:textId="2F6E3405" w:rsidR="00E553D4" w:rsidRDefault="00E553D4" w:rsidP="00E553D4">
      <w:pPr>
        <w:pStyle w:val="ListParagraph"/>
        <w:numPr>
          <w:ilvl w:val="2"/>
          <w:numId w:val="3"/>
        </w:numPr>
      </w:pPr>
      <w:r>
        <w:t>It should be obvious to the students that Washington</w:t>
      </w:r>
      <w:r w:rsidR="00506D0C">
        <w:t xml:space="preserve"> (</w:t>
      </w:r>
      <w:r>
        <w:t>who led the Patriot forces</w:t>
      </w:r>
      <w:r w:rsidR="00506D0C">
        <w:t xml:space="preserve">) </w:t>
      </w:r>
      <w:r>
        <w:t xml:space="preserve">was a </w:t>
      </w:r>
      <w:r>
        <w:rPr>
          <w:b/>
          <w:bCs/>
        </w:rPr>
        <w:t>Patriot</w:t>
      </w:r>
      <w:r>
        <w:t>.</w:t>
      </w:r>
      <w:r w:rsidR="00F23BB2">
        <w:t xml:space="preserve"> Hopefully the classroom should </w:t>
      </w:r>
      <w:proofErr w:type="gramStart"/>
      <w:r w:rsidR="00F23BB2">
        <w:t>look something</w:t>
      </w:r>
      <w:proofErr w:type="gramEnd"/>
      <w:r w:rsidR="00F23BB2">
        <w:t xml:space="preserve"> like this:</w:t>
      </w:r>
    </w:p>
    <w:p w14:paraId="371495E5" w14:textId="0501FF3C" w:rsidR="00F23BB2" w:rsidRDefault="00F23BB2" w:rsidP="00F23BB2">
      <w:pPr>
        <w:pStyle w:val="ListParagraph"/>
        <w:ind w:left="2160"/>
      </w:pPr>
      <w:r>
        <w:t xml:space="preserve">     </w:t>
      </w:r>
      <w:r>
        <w:rPr>
          <w:noProof/>
        </w:rPr>
        <w:drawing>
          <wp:inline distT="0" distB="0" distL="0" distR="0" wp14:anchorId="16161398" wp14:editId="501A363F">
            <wp:extent cx="4138031" cy="1935678"/>
            <wp:effectExtent l="0" t="0" r="0" b="7620"/>
            <wp:docPr id="8529573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509" cy="1987357"/>
                    </a:xfrm>
                    <a:prstGeom prst="rect">
                      <a:avLst/>
                    </a:prstGeom>
                    <a:noFill/>
                  </pic:spPr>
                </pic:pic>
              </a:graphicData>
            </a:graphic>
          </wp:inline>
        </w:drawing>
      </w:r>
    </w:p>
    <w:p w14:paraId="110A3447" w14:textId="58A13A5F" w:rsidR="009D63EF" w:rsidRDefault="009D63EF" w:rsidP="009D63EF">
      <w:pPr>
        <w:pStyle w:val="ListParagraph"/>
        <w:numPr>
          <w:ilvl w:val="0"/>
          <w:numId w:val="3"/>
        </w:numPr>
      </w:pPr>
      <w:r>
        <w:t xml:space="preserve">Person 2: </w:t>
      </w:r>
      <w:r w:rsidRPr="009D63EF">
        <w:t>Lord William Campbell</w:t>
      </w:r>
      <w:r>
        <w:t>, South Carolina Royal Governor (1775)</w:t>
      </w:r>
    </w:p>
    <w:p w14:paraId="453BD0F6" w14:textId="36344AE0" w:rsidR="00E553D4" w:rsidRDefault="00E553D4" w:rsidP="009D63EF">
      <w:pPr>
        <w:pStyle w:val="ListParagraph"/>
        <w:numPr>
          <w:ilvl w:val="1"/>
          <w:numId w:val="3"/>
        </w:numPr>
      </w:pPr>
      <w:r>
        <w:t xml:space="preserve">Ask the students: “Which side did South Carolina’s </w:t>
      </w:r>
      <w:r w:rsidRPr="00E553D4">
        <w:rPr>
          <w:i/>
          <w:iCs/>
        </w:rPr>
        <w:t>Royal</w:t>
      </w:r>
      <w:r>
        <w:t xml:space="preserve"> Governor (emphasis on royal) </w:t>
      </w:r>
      <w:r w:rsidRPr="009D63EF">
        <w:t>Lord William Campbell</w:t>
      </w:r>
      <w:r>
        <w:t xml:space="preserve"> take</w:t>
      </w:r>
      <w:r w:rsidR="009D63EF">
        <w:t xml:space="preserve"> during the American Revolution</w:t>
      </w:r>
      <w:r>
        <w:t>?”</w:t>
      </w:r>
    </w:p>
    <w:p w14:paraId="24649228" w14:textId="1F2DDD6F" w:rsidR="00F23BB2" w:rsidRDefault="00F23BB2" w:rsidP="00F23BB2">
      <w:pPr>
        <w:pStyle w:val="ListParagraph"/>
        <w:numPr>
          <w:ilvl w:val="1"/>
          <w:numId w:val="3"/>
        </w:numPr>
      </w:pPr>
      <w:r>
        <w:lastRenderedPageBreak/>
        <w:t xml:space="preserve">Before the students leave their seats, have each student write down one reason </w:t>
      </w:r>
      <w:r>
        <w:rPr>
          <w:i/>
          <w:iCs/>
        </w:rPr>
        <w:t>why</w:t>
      </w:r>
      <w:r>
        <w:t xml:space="preserve"> they believe that </w:t>
      </w:r>
      <w:r w:rsidRPr="009D63EF">
        <w:t>Lord William Campbell</w:t>
      </w:r>
      <w:r>
        <w:t xml:space="preserve"> would have chosen a side.</w:t>
      </w:r>
    </w:p>
    <w:p w14:paraId="3320CE14" w14:textId="15D270BD" w:rsidR="009D63EF" w:rsidRDefault="009D63EF" w:rsidP="009D63EF">
      <w:pPr>
        <w:pStyle w:val="ListParagraph"/>
        <w:numPr>
          <w:ilvl w:val="1"/>
          <w:numId w:val="3"/>
        </w:numPr>
      </w:pPr>
      <w:r>
        <w:t xml:space="preserve">Have students leave their seats and gather in the corner that aligns with </w:t>
      </w:r>
      <w:r w:rsidR="00E553D4" w:rsidRPr="009D63EF">
        <w:t>Lord William Campbell</w:t>
      </w:r>
      <w:r w:rsidR="00E553D4">
        <w:t xml:space="preserve">’s </w:t>
      </w:r>
      <w:r>
        <w:t>“side.”</w:t>
      </w:r>
    </w:p>
    <w:p w14:paraId="1D4A5E96" w14:textId="4D17C7E3" w:rsidR="00E553D4" w:rsidRDefault="00E553D4" w:rsidP="00E553D4">
      <w:pPr>
        <w:pStyle w:val="ListParagraph"/>
        <w:numPr>
          <w:ilvl w:val="2"/>
          <w:numId w:val="3"/>
        </w:numPr>
      </w:pPr>
      <w:r>
        <w:t xml:space="preserve">Since Campbell was appointed by King George III to rule South Carolina behalf of the British government, he was a </w:t>
      </w:r>
      <w:r>
        <w:rPr>
          <w:b/>
          <w:bCs/>
        </w:rPr>
        <w:t>Loyalist</w:t>
      </w:r>
      <w:r>
        <w:t>.</w:t>
      </w:r>
      <w:r w:rsidR="00F23BB2">
        <w:t xml:space="preserve"> Hopefully the classroom should </w:t>
      </w:r>
      <w:proofErr w:type="gramStart"/>
      <w:r w:rsidR="00F23BB2">
        <w:t>look something</w:t>
      </w:r>
      <w:proofErr w:type="gramEnd"/>
      <w:r w:rsidR="00F23BB2">
        <w:t xml:space="preserve"> like this:</w:t>
      </w:r>
    </w:p>
    <w:p w14:paraId="7DCC10F6" w14:textId="47FA588F" w:rsidR="00F23BB2" w:rsidRDefault="00F23BB2" w:rsidP="00F23BB2">
      <w:pPr>
        <w:pStyle w:val="ListParagraph"/>
        <w:ind w:left="2160"/>
      </w:pPr>
      <w:r>
        <w:t xml:space="preserve">   </w:t>
      </w:r>
      <w:r w:rsidR="00506D0C">
        <w:t xml:space="preserve">     </w:t>
      </w:r>
      <w:r>
        <w:rPr>
          <w:noProof/>
        </w:rPr>
        <w:drawing>
          <wp:inline distT="0" distB="0" distL="0" distR="0" wp14:anchorId="4194DA83" wp14:editId="0D048401">
            <wp:extent cx="4144122" cy="1938528"/>
            <wp:effectExtent l="0" t="0" r="0" b="5080"/>
            <wp:docPr id="4137809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4122" cy="1938528"/>
                    </a:xfrm>
                    <a:prstGeom prst="rect">
                      <a:avLst/>
                    </a:prstGeom>
                    <a:noFill/>
                  </pic:spPr>
                </pic:pic>
              </a:graphicData>
            </a:graphic>
          </wp:inline>
        </w:drawing>
      </w:r>
    </w:p>
    <w:p w14:paraId="305A8FD5" w14:textId="5FB4638E" w:rsidR="00E83BE3" w:rsidRDefault="00DC1C35" w:rsidP="00E553D4">
      <w:r>
        <w:rPr>
          <w:b/>
          <w:bCs/>
        </w:rPr>
        <w:t xml:space="preserve">STEP 5: </w:t>
      </w:r>
      <w:r w:rsidR="00E553D4">
        <w:t xml:space="preserve">Now that students are familiar </w:t>
      </w:r>
      <w:r w:rsidR="00506D0C">
        <w:t>with the activity</w:t>
      </w:r>
      <w:r w:rsidR="00F23BB2">
        <w:t xml:space="preserve">, </w:t>
      </w:r>
      <w:r w:rsidR="00E83BE3">
        <w:t xml:space="preserve">use some </w:t>
      </w:r>
      <w:r w:rsidR="00506D0C">
        <w:t xml:space="preserve">of the </w:t>
      </w:r>
      <w:r w:rsidR="00E83BE3">
        <w:t xml:space="preserve">historical </w:t>
      </w:r>
      <w:r w:rsidR="00506D0C">
        <w:t>South Carolinians listed below</w:t>
      </w:r>
      <w:r w:rsidR="00F23BB2">
        <w:t>.</w:t>
      </w:r>
    </w:p>
    <w:p w14:paraId="3E41E71A" w14:textId="322712B2" w:rsidR="00E83BE3" w:rsidRDefault="00E83BE3" w:rsidP="00E83BE3">
      <w:r w:rsidRPr="00E83BE3">
        <w:rPr>
          <w:i/>
          <w:iCs/>
        </w:rPr>
        <w:t>Note:</w:t>
      </w:r>
      <w:r>
        <w:t xml:space="preserve"> Use as many or as few of the historical characters below as time permits, or feel free to create your own!</w:t>
      </w:r>
    </w:p>
    <w:p w14:paraId="24466DE4" w14:textId="78967293" w:rsidR="00E83BE3" w:rsidRDefault="00E83BE3" w:rsidP="00E83BE3">
      <w:r>
        <w:rPr>
          <w:i/>
          <w:iCs/>
        </w:rPr>
        <w:t xml:space="preserve">Hint: </w:t>
      </w:r>
      <w:r>
        <w:t xml:space="preserve">Students can refer to the characters from </w:t>
      </w:r>
      <w:r>
        <w:rPr>
          <w:i/>
          <w:iCs/>
        </w:rPr>
        <w:t>Drawn to Freedom</w:t>
      </w:r>
      <w:r>
        <w:t xml:space="preserve"> as points of reference (embedded below).</w:t>
      </w:r>
    </w:p>
    <w:p w14:paraId="371BF405" w14:textId="272ACAB4" w:rsidR="00506D0C" w:rsidRPr="00506D0C" w:rsidRDefault="00506D0C" w:rsidP="00E83BE3">
      <w:r>
        <w:t xml:space="preserve">Each character has a website in case you want to add more information to the activity, but do not share it with the students until after they have chosen a side for the historical character. Likewise, there is a summary below of how each character responded to the American Revolution; only share this information </w:t>
      </w:r>
      <w:r>
        <w:rPr>
          <w:i/>
          <w:iCs/>
        </w:rPr>
        <w:t>after</w:t>
      </w:r>
      <w:r>
        <w:t xml:space="preserve"> students have chosen a side.</w:t>
      </w:r>
    </w:p>
    <w:p w14:paraId="06096E3C" w14:textId="01D73E3A" w:rsidR="00C07316" w:rsidRDefault="00C07316" w:rsidP="00C07316">
      <w:pPr>
        <w:ind w:left="360"/>
      </w:pPr>
      <w:r w:rsidRPr="006A489D">
        <w:rPr>
          <w:b/>
          <w:bCs/>
        </w:rPr>
        <w:t>Historical Character #</w:t>
      </w:r>
      <w:r>
        <w:rPr>
          <w:b/>
          <w:bCs/>
        </w:rPr>
        <w:t>1</w:t>
      </w:r>
      <w:r w:rsidRPr="006A489D">
        <w:rPr>
          <w:b/>
          <w:bCs/>
        </w:rPr>
        <w:t xml:space="preserve">: </w:t>
      </w:r>
      <w:r>
        <w:rPr>
          <w:b/>
          <w:bCs/>
        </w:rPr>
        <w:t xml:space="preserve">Rebecca </w:t>
      </w:r>
      <w:r w:rsidR="00545658">
        <w:rPr>
          <w:b/>
          <w:bCs/>
        </w:rPr>
        <w:t xml:space="preserve">Brewton </w:t>
      </w:r>
      <w:r>
        <w:rPr>
          <w:b/>
          <w:bCs/>
        </w:rPr>
        <w:t>Motte</w:t>
      </w:r>
    </w:p>
    <w:p w14:paraId="32D6A028" w14:textId="77777777" w:rsidR="00C07316" w:rsidRDefault="00C07316" w:rsidP="00C07316">
      <w:pPr>
        <w:pStyle w:val="ListParagraph"/>
        <w:numPr>
          <w:ilvl w:val="0"/>
          <w:numId w:val="3"/>
        </w:numPr>
      </w:pPr>
      <w:r>
        <w:t xml:space="preserve">Source material: </w:t>
      </w:r>
      <w:hyperlink r:id="rId10" w:history="1">
        <w:r w:rsidRPr="00CD456C">
          <w:rPr>
            <w:rStyle w:val="Hyperlink"/>
          </w:rPr>
          <w:t>https://southcarolina250.com/story/rebecca-brewton-motte/</w:t>
        </w:r>
      </w:hyperlink>
      <w:r>
        <w:t xml:space="preserve"> and </w:t>
      </w:r>
      <w:hyperlink r:id="rId11" w:history="1">
        <w:r w:rsidRPr="00BE553D">
          <w:rPr>
            <w:rStyle w:val="Hyperlink"/>
          </w:rPr>
          <w:t>https://schistory.org/june-1737-a-revolutionary-heroine-is-born/</w:t>
        </w:r>
      </w:hyperlink>
      <w:r>
        <w:t xml:space="preserve">   </w:t>
      </w:r>
    </w:p>
    <w:p w14:paraId="6ECAE663" w14:textId="77777777" w:rsidR="00C07316" w:rsidRDefault="00C07316" w:rsidP="00C07316">
      <w:pPr>
        <w:pStyle w:val="ListParagraph"/>
        <w:numPr>
          <w:ilvl w:val="0"/>
          <w:numId w:val="3"/>
        </w:numPr>
      </w:pPr>
      <w:r>
        <w:rPr>
          <w:i/>
          <w:iCs/>
        </w:rPr>
        <w:t>Drawn to Freedom</w:t>
      </w:r>
      <w:r>
        <w:t xml:space="preserve"> connection: Eliza Wilkinson (pages 17-29) and William Jasper (pages 1-15)</w:t>
      </w:r>
    </w:p>
    <w:p w14:paraId="78F54538" w14:textId="77777777" w:rsidR="00C07316" w:rsidRDefault="00C07316" w:rsidP="00C07316">
      <w:pPr>
        <w:pStyle w:val="ListParagraph"/>
        <w:numPr>
          <w:ilvl w:val="0"/>
          <w:numId w:val="3"/>
        </w:numPr>
      </w:pPr>
      <w:r>
        <w:t>Information to share with students:</w:t>
      </w:r>
    </w:p>
    <w:p w14:paraId="746D6CDA" w14:textId="77777777" w:rsidR="00C07316" w:rsidRDefault="00C07316" w:rsidP="00C07316">
      <w:pPr>
        <w:pStyle w:val="ListParagraph"/>
        <w:numPr>
          <w:ilvl w:val="1"/>
          <w:numId w:val="3"/>
        </w:numPr>
      </w:pPr>
      <w:r>
        <w:t>Born into a wealthy South Carolina family.</w:t>
      </w:r>
    </w:p>
    <w:p w14:paraId="24F5DC9C" w14:textId="77777777" w:rsidR="00C07316" w:rsidRDefault="00C07316" w:rsidP="00C07316">
      <w:pPr>
        <w:pStyle w:val="ListParagraph"/>
        <w:numPr>
          <w:ilvl w:val="1"/>
          <w:numId w:val="3"/>
        </w:numPr>
      </w:pPr>
      <w:r>
        <w:lastRenderedPageBreak/>
        <w:t>During the Revolutionary War, the British Army used her Charleston home as their headquarters; they also converted her plantation house near St. Matthews into a military fort.</w:t>
      </w:r>
    </w:p>
    <w:p w14:paraId="071D186E" w14:textId="55AB6933" w:rsidR="00C07316" w:rsidRDefault="00C07316" w:rsidP="00C07316">
      <w:pPr>
        <w:pStyle w:val="ListParagraph"/>
        <w:numPr>
          <w:ilvl w:val="1"/>
          <w:numId w:val="3"/>
        </w:numPr>
      </w:pPr>
      <w:r>
        <w:t>The Continental Army asked</w:t>
      </w:r>
      <w:r w:rsidR="00506D0C">
        <w:t xml:space="preserve"> Motte</w:t>
      </w:r>
      <w:r>
        <w:t xml:space="preserve"> if they could burn her plantation (</w:t>
      </w:r>
      <w:r w:rsidR="00506D0C">
        <w:t>re</w:t>
      </w:r>
      <w:r>
        <w:t xml:space="preserve">named “Fort Motte”) to force the British Army out of </w:t>
      </w:r>
      <w:r w:rsidR="00506D0C">
        <w:t>the</w:t>
      </w:r>
      <w:r>
        <w:t xml:space="preserve"> fort.</w:t>
      </w:r>
    </w:p>
    <w:p w14:paraId="023ED994" w14:textId="6AE3B8B2" w:rsidR="00C07316" w:rsidRDefault="00C07316" w:rsidP="00C07316">
      <w:pPr>
        <w:pStyle w:val="ListParagraph"/>
        <w:numPr>
          <w:ilvl w:val="0"/>
          <w:numId w:val="3"/>
        </w:numPr>
      </w:pPr>
      <w:r w:rsidRPr="008546D3">
        <w:rPr>
          <w:i/>
          <w:iCs/>
        </w:rPr>
        <w:t xml:space="preserve">Which side do you think </w:t>
      </w:r>
      <w:r w:rsidR="00506D0C">
        <w:rPr>
          <w:i/>
          <w:iCs/>
        </w:rPr>
        <w:t>Rebecca</w:t>
      </w:r>
      <w:r w:rsidR="00545658">
        <w:rPr>
          <w:i/>
          <w:iCs/>
        </w:rPr>
        <w:t xml:space="preserve"> Brewton</w:t>
      </w:r>
      <w:r w:rsidR="00506D0C">
        <w:rPr>
          <w:i/>
          <w:iCs/>
        </w:rPr>
        <w:t xml:space="preserve"> </w:t>
      </w:r>
      <w:r>
        <w:rPr>
          <w:i/>
          <w:iCs/>
        </w:rPr>
        <w:t>Motte</w:t>
      </w:r>
      <w:r w:rsidRPr="008546D3">
        <w:rPr>
          <w:i/>
          <w:iCs/>
        </w:rPr>
        <w:t xml:space="preserve"> chose</w:t>
      </w:r>
      <w:r w:rsidR="00506D0C">
        <w:rPr>
          <w:i/>
          <w:iCs/>
        </w:rPr>
        <w:t xml:space="preserve"> during the American Revolution</w:t>
      </w:r>
      <w:r w:rsidRPr="008546D3">
        <w:rPr>
          <w:i/>
          <w:iCs/>
        </w:rPr>
        <w:t>?</w:t>
      </w:r>
    </w:p>
    <w:p w14:paraId="402DBD49" w14:textId="77777777" w:rsidR="00C07316" w:rsidRPr="00C07316" w:rsidRDefault="00C07316" w:rsidP="00C07316">
      <w:pPr>
        <w:ind w:left="360"/>
      </w:pPr>
      <w:r w:rsidRPr="00C07316">
        <w:t>After the students choose a side</w:t>
      </w:r>
      <w:r>
        <w:t xml:space="preserve"> for Motte</w:t>
      </w:r>
      <w:r w:rsidRPr="00C07316">
        <w:t>, share the following information:</w:t>
      </w:r>
    </w:p>
    <w:p w14:paraId="35C36E0B" w14:textId="209139A5" w:rsidR="00C07316" w:rsidRDefault="00C07316" w:rsidP="00C07316">
      <w:pPr>
        <w:pStyle w:val="ListParagraph"/>
        <w:numPr>
          <w:ilvl w:val="0"/>
          <w:numId w:val="3"/>
        </w:numPr>
      </w:pPr>
      <w:r>
        <w:t xml:space="preserve">Rebecca </w:t>
      </w:r>
      <w:r w:rsidR="00545658">
        <w:t xml:space="preserve">Brewton </w:t>
      </w:r>
      <w:r>
        <w:t xml:space="preserve">Motte’s family supported the Patriot cause from the beginning of the American Revolution, with her husband, Jacob Motte, Jr., fighting at the Battle of Sullivan’s Island along with William Jasper. Jacob died shortly before the British Army captured Charleston; when the city fell to British forces, they took Rebecca </w:t>
      </w:r>
      <w:r w:rsidR="00545658">
        <w:t xml:space="preserve">Brewton </w:t>
      </w:r>
      <w:r>
        <w:t xml:space="preserve">Motte’s home on King Street to be their headquarters. Rebecca showed politeness to the British, then left to go to her plantations along the Congaree River (one of which had become fortified by the British as “Fort Motte”). When Patriot forces under General Francis Marion (see pages 31-41 in </w:t>
      </w:r>
      <w:r>
        <w:rPr>
          <w:i/>
          <w:iCs/>
        </w:rPr>
        <w:t>Drawn to Freedom</w:t>
      </w:r>
      <w:r>
        <w:t>) asked Rebecca for permission to burn Fort Motte, Rebecca provided Marion’s forces with arrows that would destroy her home.</w:t>
      </w:r>
    </w:p>
    <w:p w14:paraId="25616248" w14:textId="77777777" w:rsidR="00C07316" w:rsidRDefault="00C07316" w:rsidP="00C07316">
      <w:pPr>
        <w:pStyle w:val="ListParagraph"/>
        <w:numPr>
          <w:ilvl w:val="1"/>
          <w:numId w:val="3"/>
        </w:numPr>
      </w:pPr>
      <w:r>
        <w:t xml:space="preserve">Based on her biography, Motte was a </w:t>
      </w:r>
      <w:proofErr w:type="gramStart"/>
      <w:r>
        <w:rPr>
          <w:b/>
          <w:bCs/>
        </w:rPr>
        <w:t>Patriot</w:t>
      </w:r>
      <w:r>
        <w:t>, but</w:t>
      </w:r>
      <w:proofErr w:type="gramEnd"/>
      <w:r>
        <w:t xml:space="preserve"> also showed a little bit of a </w:t>
      </w:r>
      <w:r>
        <w:rPr>
          <w:b/>
          <w:bCs/>
        </w:rPr>
        <w:t>Neutral</w:t>
      </w:r>
      <w:r>
        <w:t xml:space="preserve"> tendency.</w:t>
      </w:r>
    </w:p>
    <w:p w14:paraId="7A4639D6" w14:textId="4F13091A" w:rsidR="00E83BE3" w:rsidRDefault="00E83BE3" w:rsidP="006A489D">
      <w:pPr>
        <w:ind w:left="360"/>
      </w:pPr>
      <w:r w:rsidRPr="006A489D">
        <w:rPr>
          <w:b/>
          <w:bCs/>
        </w:rPr>
        <w:t>Historical Character #</w:t>
      </w:r>
      <w:r w:rsidR="00C07316">
        <w:rPr>
          <w:b/>
          <w:bCs/>
        </w:rPr>
        <w:t>2</w:t>
      </w:r>
      <w:r w:rsidRPr="006A489D">
        <w:rPr>
          <w:b/>
          <w:bCs/>
        </w:rPr>
        <w:t>: Richard Pearis</w:t>
      </w:r>
    </w:p>
    <w:p w14:paraId="28AD1487" w14:textId="07114AC4" w:rsidR="006A489D" w:rsidRDefault="006A489D" w:rsidP="006A489D">
      <w:pPr>
        <w:pStyle w:val="ListParagraph"/>
        <w:numPr>
          <w:ilvl w:val="0"/>
          <w:numId w:val="3"/>
        </w:numPr>
      </w:pPr>
      <w:r>
        <w:t xml:space="preserve">Source material: </w:t>
      </w:r>
      <w:hyperlink r:id="rId12" w:history="1">
        <w:r w:rsidR="00663C19" w:rsidRPr="00CD456C">
          <w:rPr>
            <w:rStyle w:val="Hyperlink"/>
          </w:rPr>
          <w:t>https://southcarolina250.com/story/upstate-loyalists</w:t>
        </w:r>
      </w:hyperlink>
      <w:r w:rsidR="00663C19">
        <w:t xml:space="preserve"> and </w:t>
      </w:r>
      <w:hyperlink r:id="rId13" w:history="1">
        <w:r w:rsidR="00663C19" w:rsidRPr="00CD456C">
          <w:rPr>
            <w:rStyle w:val="Hyperlink"/>
          </w:rPr>
          <w:t>https://www.upcountryhistory.org/wp-content/uploads/2020/04/Upcountry-Frontiersman.pdf</w:t>
        </w:r>
      </w:hyperlink>
      <w:r w:rsidR="00663C19">
        <w:t xml:space="preserve"> </w:t>
      </w:r>
    </w:p>
    <w:p w14:paraId="0D806BA8" w14:textId="77777777" w:rsidR="00663C19" w:rsidRDefault="00663C19" w:rsidP="006A489D">
      <w:pPr>
        <w:pStyle w:val="ListParagraph"/>
        <w:numPr>
          <w:ilvl w:val="0"/>
          <w:numId w:val="3"/>
        </w:numPr>
      </w:pPr>
      <w:r>
        <w:t>Information to share with students:</w:t>
      </w:r>
    </w:p>
    <w:p w14:paraId="32EC2031" w14:textId="324EA0ED" w:rsidR="00E83BE3" w:rsidRDefault="00E83BE3" w:rsidP="00663C19">
      <w:pPr>
        <w:pStyle w:val="ListParagraph"/>
        <w:numPr>
          <w:ilvl w:val="1"/>
          <w:numId w:val="3"/>
        </w:numPr>
      </w:pPr>
      <w:r>
        <w:t xml:space="preserve">First European </w:t>
      </w:r>
      <w:proofErr w:type="gramStart"/>
      <w:r>
        <w:t>settler</w:t>
      </w:r>
      <w:proofErr w:type="gramEnd"/>
      <w:r>
        <w:t xml:space="preserve"> in Greenville, South Carolina.</w:t>
      </w:r>
    </w:p>
    <w:p w14:paraId="6BBD435A" w14:textId="63F1CBE5" w:rsidR="00E83BE3" w:rsidRDefault="00E83BE3" w:rsidP="00663C19">
      <w:pPr>
        <w:pStyle w:val="ListParagraph"/>
        <w:numPr>
          <w:ilvl w:val="1"/>
          <w:numId w:val="3"/>
        </w:numPr>
      </w:pPr>
      <w:r>
        <w:t>Interpreter and trading partner with the Cherokee Nation</w:t>
      </w:r>
      <w:r w:rsidR="006A489D">
        <w:t>; obtained a trading license from the British government.</w:t>
      </w:r>
    </w:p>
    <w:p w14:paraId="6C3E8718" w14:textId="7613BAE2" w:rsidR="006A489D" w:rsidRDefault="006A489D" w:rsidP="00E83BE3">
      <w:pPr>
        <w:pStyle w:val="ListParagraph"/>
        <w:numPr>
          <w:ilvl w:val="1"/>
          <w:numId w:val="3"/>
        </w:numPr>
      </w:pPr>
      <w:r>
        <w:t>During the war, Patriot forces burned his home, store, and mill (a place where grain is ground into flour).</w:t>
      </w:r>
    </w:p>
    <w:p w14:paraId="0FC0B8C2" w14:textId="42A3E0D8" w:rsidR="006A489D" w:rsidRDefault="006A489D" w:rsidP="00663C19">
      <w:pPr>
        <w:pStyle w:val="ListParagraph"/>
        <w:numPr>
          <w:ilvl w:val="0"/>
          <w:numId w:val="3"/>
        </w:numPr>
      </w:pPr>
      <w:r>
        <w:rPr>
          <w:i/>
          <w:iCs/>
        </w:rPr>
        <w:t xml:space="preserve">Which side do you think </w:t>
      </w:r>
      <w:r w:rsidR="00506D0C">
        <w:rPr>
          <w:i/>
          <w:iCs/>
        </w:rPr>
        <w:t xml:space="preserve">Richard </w:t>
      </w:r>
      <w:r>
        <w:rPr>
          <w:i/>
          <w:iCs/>
        </w:rPr>
        <w:t xml:space="preserve">Pearis </w:t>
      </w:r>
      <w:r w:rsidR="00506D0C" w:rsidRPr="008546D3">
        <w:rPr>
          <w:i/>
          <w:iCs/>
        </w:rPr>
        <w:t>chose</w:t>
      </w:r>
      <w:r w:rsidR="00506D0C">
        <w:rPr>
          <w:i/>
          <w:iCs/>
        </w:rPr>
        <w:t xml:space="preserve"> during the American Revolution</w:t>
      </w:r>
      <w:r>
        <w:rPr>
          <w:i/>
          <w:iCs/>
        </w:rPr>
        <w:t>?</w:t>
      </w:r>
    </w:p>
    <w:p w14:paraId="662867BB" w14:textId="65E1C6E8" w:rsidR="00C07316" w:rsidRDefault="00C07316" w:rsidP="00C07316">
      <w:pPr>
        <w:ind w:left="360"/>
      </w:pPr>
      <w:r w:rsidRPr="00C07316">
        <w:t>After the students choose a side</w:t>
      </w:r>
      <w:r>
        <w:t xml:space="preserve"> for </w:t>
      </w:r>
      <w:proofErr w:type="spellStart"/>
      <w:r>
        <w:t>Pearis</w:t>
      </w:r>
      <w:proofErr w:type="spellEnd"/>
      <w:r w:rsidRPr="00C07316">
        <w:t>, share the following information:</w:t>
      </w:r>
    </w:p>
    <w:p w14:paraId="15E2601E" w14:textId="45FE3CE6" w:rsidR="00B95A41" w:rsidRDefault="00B95A41" w:rsidP="00C07316">
      <w:pPr>
        <w:pStyle w:val="ListParagraph"/>
        <w:numPr>
          <w:ilvl w:val="0"/>
          <w:numId w:val="3"/>
        </w:numPr>
      </w:pPr>
      <w:r>
        <w:t xml:space="preserve">During the war, </w:t>
      </w:r>
      <w:proofErr w:type="spellStart"/>
      <w:r>
        <w:t>Pearis</w:t>
      </w:r>
      <w:proofErr w:type="spellEnd"/>
      <w:r>
        <w:t xml:space="preserve"> </w:t>
      </w:r>
      <w:r w:rsidR="00B0539D">
        <w:t xml:space="preserve">helped stop </w:t>
      </w:r>
      <w:r w:rsidR="00506D0C">
        <w:t>the shipment</w:t>
      </w:r>
      <w:r w:rsidR="00B0539D">
        <w:t xml:space="preserve"> of gunpowder from the Patriots to the Cherokee Nation, which led to </w:t>
      </w:r>
      <w:proofErr w:type="spellStart"/>
      <w:r w:rsidR="00B0539D">
        <w:t>Pearis’s</w:t>
      </w:r>
      <w:proofErr w:type="spellEnd"/>
      <w:r w:rsidR="00B0539D">
        <w:t xml:space="preserve"> imprisonment </w:t>
      </w:r>
      <w:r w:rsidR="00C07316">
        <w:t xml:space="preserve">in Charleston </w:t>
      </w:r>
      <w:r w:rsidR="00B0539D">
        <w:t xml:space="preserve">by the Patriots on </w:t>
      </w:r>
      <w:proofErr w:type="gramStart"/>
      <w:r w:rsidR="00B0539D">
        <w:t>suspicions</w:t>
      </w:r>
      <w:proofErr w:type="gramEnd"/>
      <w:r w:rsidR="00B0539D">
        <w:t xml:space="preserve"> that he was </w:t>
      </w:r>
      <w:r>
        <w:t>a Loyalist</w:t>
      </w:r>
      <w:r w:rsidR="00B0539D">
        <w:t xml:space="preserve">. </w:t>
      </w:r>
      <w:proofErr w:type="spellStart"/>
      <w:r w:rsidR="00B0539D">
        <w:t>Pearis</w:t>
      </w:r>
      <w:proofErr w:type="spellEnd"/>
      <w:r w:rsidR="00B0539D">
        <w:t xml:space="preserve"> tried to swear allegiance to the </w:t>
      </w:r>
      <w:r w:rsidR="00B0539D">
        <w:lastRenderedPageBreak/>
        <w:t xml:space="preserve">Patriots, </w:t>
      </w:r>
      <w:r w:rsidR="00C07316">
        <w:t xml:space="preserve">but his request was rejected by </w:t>
      </w:r>
      <w:r w:rsidR="00506D0C">
        <w:t xml:space="preserve">suspicious </w:t>
      </w:r>
      <w:r w:rsidR="00C07316">
        <w:t xml:space="preserve">Patriot military leaders. After </w:t>
      </w:r>
      <w:proofErr w:type="spellStart"/>
      <w:r w:rsidR="00C07316">
        <w:t>Pearis’s</w:t>
      </w:r>
      <w:proofErr w:type="spellEnd"/>
      <w:r w:rsidR="00C07316">
        <w:t xml:space="preserve"> imprisonment, he walked </w:t>
      </w:r>
      <w:r w:rsidR="00506D0C">
        <w:t>to</w:t>
      </w:r>
      <w:r w:rsidR="00C07316">
        <w:t xml:space="preserve"> </w:t>
      </w:r>
      <w:proofErr w:type="gramStart"/>
      <w:r w:rsidR="00C07316">
        <w:t>the South</w:t>
      </w:r>
      <w:proofErr w:type="gramEnd"/>
      <w:r w:rsidR="00C07316">
        <w:t xml:space="preserve"> Carolina backcountry to meet with the Cherokee, then traveled to Pensacola, Florida, to lead a unit of Loyalist forces. When the Revolutionary War ended, the Patriot government confiscated </w:t>
      </w:r>
      <w:proofErr w:type="spellStart"/>
      <w:r w:rsidR="00C07316">
        <w:t>Pearis’s</w:t>
      </w:r>
      <w:proofErr w:type="spellEnd"/>
      <w:r w:rsidR="00C07316">
        <w:t xml:space="preserve"> lands in South Carolina, which prompted him to move to the Bahamas to become a planter.</w:t>
      </w:r>
      <w:r w:rsidR="00B0539D">
        <w:t xml:space="preserve"> </w:t>
      </w:r>
    </w:p>
    <w:p w14:paraId="41E5741A" w14:textId="109E1E8B" w:rsidR="00FA0F02" w:rsidRDefault="00C07316" w:rsidP="00FA0F02">
      <w:pPr>
        <w:pStyle w:val="ListParagraph"/>
        <w:numPr>
          <w:ilvl w:val="0"/>
          <w:numId w:val="3"/>
        </w:numPr>
      </w:pPr>
      <w:r>
        <w:t xml:space="preserve">Based on his biography, </w:t>
      </w:r>
      <w:proofErr w:type="spellStart"/>
      <w:r>
        <w:t>Pearis</w:t>
      </w:r>
      <w:proofErr w:type="spellEnd"/>
      <w:r>
        <w:t xml:space="preserve"> was a </w:t>
      </w:r>
      <w:r>
        <w:rPr>
          <w:b/>
          <w:bCs/>
        </w:rPr>
        <w:t>Loyalist</w:t>
      </w:r>
      <w:r>
        <w:t xml:space="preserve">, but he could also be considered a </w:t>
      </w:r>
      <w:r>
        <w:rPr>
          <w:b/>
          <w:bCs/>
        </w:rPr>
        <w:t>Neutral</w:t>
      </w:r>
      <w:r>
        <w:t xml:space="preserve"> that was pushed into siding with the British.</w:t>
      </w:r>
    </w:p>
    <w:p w14:paraId="5EE4B59D" w14:textId="1D6599E7" w:rsidR="00663C19" w:rsidRDefault="006A489D" w:rsidP="00663C19">
      <w:pPr>
        <w:ind w:left="360"/>
        <w:rPr>
          <w:b/>
          <w:bCs/>
        </w:rPr>
      </w:pPr>
      <w:r w:rsidRPr="00663C19">
        <w:rPr>
          <w:b/>
          <w:bCs/>
        </w:rPr>
        <w:t>Historical Character #</w:t>
      </w:r>
      <w:r w:rsidR="00C07316">
        <w:rPr>
          <w:b/>
          <w:bCs/>
        </w:rPr>
        <w:t>3</w:t>
      </w:r>
      <w:r w:rsidRPr="00663C19">
        <w:rPr>
          <w:b/>
          <w:bCs/>
        </w:rPr>
        <w:t xml:space="preserve">: Andrew Ferguson </w:t>
      </w:r>
    </w:p>
    <w:p w14:paraId="324C3B95" w14:textId="5F48774A" w:rsidR="006A489D" w:rsidRDefault="00663C19" w:rsidP="00663C19">
      <w:pPr>
        <w:pStyle w:val="ListParagraph"/>
        <w:numPr>
          <w:ilvl w:val="0"/>
          <w:numId w:val="3"/>
        </w:numPr>
      </w:pPr>
      <w:r>
        <w:t xml:space="preserve">Source material: </w:t>
      </w:r>
      <w:hyperlink r:id="rId14" w:history="1">
        <w:r w:rsidR="00C07316" w:rsidRPr="00BE553D">
          <w:rPr>
            <w:rStyle w:val="Hyperlink"/>
          </w:rPr>
          <w:t>https://southcarolina250.com/story/andrew-ferguson/</w:t>
        </w:r>
      </w:hyperlink>
      <w:r>
        <w:t xml:space="preserve"> and </w:t>
      </w:r>
      <w:hyperlink r:id="rId15" w:history="1">
        <w:r w:rsidRPr="00CD456C">
          <w:rPr>
            <w:rStyle w:val="Hyperlink"/>
          </w:rPr>
          <w:t>https://honoringourpatriots.dar.org/patriot-profiles/andrew-ferguson/</w:t>
        </w:r>
      </w:hyperlink>
      <w:r>
        <w:t xml:space="preserve"> </w:t>
      </w:r>
    </w:p>
    <w:p w14:paraId="580D32A2" w14:textId="3C5BBD1B" w:rsidR="00663C19" w:rsidRDefault="00663C19" w:rsidP="00663C19">
      <w:pPr>
        <w:pStyle w:val="ListParagraph"/>
        <w:numPr>
          <w:ilvl w:val="0"/>
          <w:numId w:val="3"/>
        </w:numPr>
      </w:pPr>
      <w:r>
        <w:rPr>
          <w:i/>
          <w:iCs/>
        </w:rPr>
        <w:t>Drawn to Freedom</w:t>
      </w:r>
      <w:r>
        <w:t xml:space="preserve"> connection: Oscar Marion (pages 31-41)</w:t>
      </w:r>
    </w:p>
    <w:p w14:paraId="2C7BD583" w14:textId="2822BF2F" w:rsidR="00663C19" w:rsidRDefault="00663C19" w:rsidP="00663C19">
      <w:pPr>
        <w:pStyle w:val="ListParagraph"/>
        <w:numPr>
          <w:ilvl w:val="0"/>
          <w:numId w:val="3"/>
        </w:numPr>
      </w:pPr>
      <w:r>
        <w:t>Information to share with students:</w:t>
      </w:r>
    </w:p>
    <w:p w14:paraId="6C3660C1" w14:textId="4699872E" w:rsidR="006A489D" w:rsidRDefault="006A489D" w:rsidP="006A489D">
      <w:pPr>
        <w:pStyle w:val="ListParagraph"/>
        <w:numPr>
          <w:ilvl w:val="1"/>
          <w:numId w:val="3"/>
        </w:numPr>
      </w:pPr>
      <w:r>
        <w:t>Free Black man born in Dinwiddie County, Virginia.</w:t>
      </w:r>
    </w:p>
    <w:p w14:paraId="5E61E748" w14:textId="728A785A" w:rsidR="006A489D" w:rsidRDefault="006A489D" w:rsidP="006A489D">
      <w:pPr>
        <w:pStyle w:val="ListParagraph"/>
        <w:numPr>
          <w:ilvl w:val="1"/>
          <w:numId w:val="3"/>
        </w:numPr>
      </w:pPr>
      <w:r>
        <w:t>At age 15, he and his father were captured by the British during the war and told to fight for the British Army.</w:t>
      </w:r>
    </w:p>
    <w:p w14:paraId="04A41538" w14:textId="52668A10" w:rsidR="006A489D" w:rsidRDefault="006A489D" w:rsidP="006A489D">
      <w:pPr>
        <w:pStyle w:val="ListParagraph"/>
        <w:numPr>
          <w:ilvl w:val="1"/>
          <w:numId w:val="3"/>
        </w:numPr>
      </w:pPr>
      <w:r>
        <w:t>Andrew refused to fight for the British</w:t>
      </w:r>
      <w:r w:rsidR="00B95A41">
        <w:t xml:space="preserve"> </w:t>
      </w:r>
      <w:r>
        <w:t>and was severely beaten.</w:t>
      </w:r>
    </w:p>
    <w:p w14:paraId="1E99C280" w14:textId="4847D92C" w:rsidR="006A489D" w:rsidRDefault="006A489D" w:rsidP="00B95A41">
      <w:pPr>
        <w:pStyle w:val="ListParagraph"/>
        <w:numPr>
          <w:ilvl w:val="0"/>
          <w:numId w:val="3"/>
        </w:numPr>
      </w:pPr>
      <w:r>
        <w:rPr>
          <w:i/>
          <w:iCs/>
        </w:rPr>
        <w:t xml:space="preserve">Which side do you think </w:t>
      </w:r>
      <w:r w:rsidRPr="006A489D">
        <w:rPr>
          <w:i/>
          <w:iCs/>
        </w:rPr>
        <w:t xml:space="preserve">Ferguson </w:t>
      </w:r>
      <w:r>
        <w:rPr>
          <w:i/>
          <w:iCs/>
        </w:rPr>
        <w:t>chose?</w:t>
      </w:r>
    </w:p>
    <w:p w14:paraId="765ED0CD" w14:textId="756A9A72" w:rsidR="00C07316" w:rsidRDefault="00C07316" w:rsidP="00C07316">
      <w:pPr>
        <w:ind w:left="360"/>
      </w:pPr>
      <w:r w:rsidRPr="00C07316">
        <w:t>After the students choose a side</w:t>
      </w:r>
      <w:r>
        <w:t xml:space="preserve"> for Ferguson</w:t>
      </w:r>
      <w:r w:rsidRPr="00C07316">
        <w:t>, share the following information:</w:t>
      </w:r>
    </w:p>
    <w:p w14:paraId="61C8022A" w14:textId="58A96A45" w:rsidR="00B95A41" w:rsidRDefault="00B95A41" w:rsidP="00B95A41">
      <w:pPr>
        <w:pStyle w:val="ListParagraph"/>
        <w:numPr>
          <w:ilvl w:val="0"/>
          <w:numId w:val="3"/>
        </w:numPr>
      </w:pPr>
      <w:r>
        <w:t xml:space="preserve">Ferguson joined Continental General </w:t>
      </w:r>
      <w:r w:rsidRPr="00B95A41">
        <w:t>Nathanael Greene</w:t>
      </w:r>
      <w:r>
        <w:t xml:space="preserve">’s forces and showed great bravery during the battles of </w:t>
      </w:r>
      <w:r w:rsidRPr="00B95A41">
        <w:t>Brandywine, Kings Mountain, and Cowpens</w:t>
      </w:r>
      <w:r>
        <w:t>.</w:t>
      </w:r>
      <w:r w:rsidR="00111F97">
        <w:t xml:space="preserve"> After the Revolutionary War, Ferguson faced discrimination in trying to apply for a pension for his service in Continental Army. While it was approved in 1838, he continued to face resistance from pension authorities in trying to obtain the same benefits received by White veterans of the Revolution.</w:t>
      </w:r>
    </w:p>
    <w:p w14:paraId="2155DC03" w14:textId="1E5C29F0" w:rsidR="00111F97" w:rsidRDefault="00111F97" w:rsidP="00B95A41">
      <w:pPr>
        <w:pStyle w:val="ListParagraph"/>
        <w:numPr>
          <w:ilvl w:val="0"/>
          <w:numId w:val="3"/>
        </w:numPr>
      </w:pPr>
      <w:r>
        <w:t xml:space="preserve">Based on his biography, Ferguson was a </w:t>
      </w:r>
      <w:r>
        <w:rPr>
          <w:b/>
          <w:bCs/>
        </w:rPr>
        <w:t>Patriot</w:t>
      </w:r>
      <w:r>
        <w:t>.</w:t>
      </w:r>
    </w:p>
    <w:p w14:paraId="334CE30F" w14:textId="3FD5B950" w:rsidR="00663C19" w:rsidRDefault="00663C19" w:rsidP="00663C19">
      <w:pPr>
        <w:ind w:left="360"/>
      </w:pPr>
      <w:r w:rsidRPr="006A489D">
        <w:rPr>
          <w:b/>
          <w:bCs/>
        </w:rPr>
        <w:t>Historical Character #</w:t>
      </w:r>
      <w:r w:rsidR="00C07316">
        <w:rPr>
          <w:b/>
          <w:bCs/>
        </w:rPr>
        <w:t>4</w:t>
      </w:r>
      <w:r w:rsidRPr="006A489D">
        <w:rPr>
          <w:b/>
          <w:bCs/>
        </w:rPr>
        <w:t xml:space="preserve">: </w:t>
      </w:r>
      <w:r>
        <w:rPr>
          <w:b/>
          <w:bCs/>
        </w:rPr>
        <w:t>Francis Salvador</w:t>
      </w:r>
    </w:p>
    <w:p w14:paraId="27AF7A30" w14:textId="3A354132" w:rsidR="00663C19" w:rsidRDefault="00663C19" w:rsidP="00663C19">
      <w:pPr>
        <w:pStyle w:val="ListParagraph"/>
        <w:numPr>
          <w:ilvl w:val="0"/>
          <w:numId w:val="3"/>
        </w:numPr>
      </w:pPr>
      <w:r>
        <w:t xml:space="preserve">Source material: </w:t>
      </w:r>
      <w:hyperlink r:id="rId16" w:history="1">
        <w:r w:rsidRPr="00CD456C">
          <w:rPr>
            <w:rStyle w:val="Hyperlink"/>
          </w:rPr>
          <w:t>https://southcarolina250.com/story/francis-salvador/</w:t>
        </w:r>
      </w:hyperlink>
      <w:r>
        <w:t xml:space="preserve"> and </w:t>
      </w:r>
      <w:hyperlink r:id="rId17" w:history="1">
        <w:r w:rsidRPr="00CD456C">
          <w:rPr>
            <w:rStyle w:val="Hyperlink"/>
          </w:rPr>
          <w:t>https://www.battlefields.org/learn/biographies/francis-salvador</w:t>
        </w:r>
      </w:hyperlink>
      <w:r>
        <w:t xml:space="preserve"> </w:t>
      </w:r>
    </w:p>
    <w:p w14:paraId="0B993970" w14:textId="5D23C77F" w:rsidR="00663C19" w:rsidRDefault="00663C19" w:rsidP="00663C19">
      <w:pPr>
        <w:pStyle w:val="ListParagraph"/>
        <w:numPr>
          <w:ilvl w:val="0"/>
          <w:numId w:val="3"/>
        </w:numPr>
      </w:pPr>
      <w:r>
        <w:rPr>
          <w:i/>
          <w:iCs/>
        </w:rPr>
        <w:t>Drawn to Freedom</w:t>
      </w:r>
      <w:r>
        <w:t xml:space="preserve"> connection: William Jasper (pages 1-1</w:t>
      </w:r>
      <w:r w:rsidR="008546D3">
        <w:t>5</w:t>
      </w:r>
      <w:r>
        <w:t>)</w:t>
      </w:r>
    </w:p>
    <w:p w14:paraId="37122EC4" w14:textId="14F66225" w:rsidR="008546D3" w:rsidRDefault="008546D3" w:rsidP="008546D3">
      <w:pPr>
        <w:pStyle w:val="ListParagraph"/>
        <w:numPr>
          <w:ilvl w:val="1"/>
          <w:numId w:val="3"/>
        </w:numPr>
      </w:pPr>
      <w:r>
        <w:t>Little is known of Jasper’s early life, but he was believed to have emigrated from Ireland or Germany in the 1750s/1760s.</w:t>
      </w:r>
    </w:p>
    <w:p w14:paraId="11EF3EB5" w14:textId="77777777" w:rsidR="00663C19" w:rsidRDefault="00663C19" w:rsidP="00663C19">
      <w:pPr>
        <w:pStyle w:val="ListParagraph"/>
        <w:numPr>
          <w:ilvl w:val="0"/>
          <w:numId w:val="3"/>
        </w:numPr>
      </w:pPr>
      <w:r>
        <w:t>Information to share with students:</w:t>
      </w:r>
    </w:p>
    <w:p w14:paraId="2438DCD8" w14:textId="7B98E9C0" w:rsidR="00663C19" w:rsidRDefault="00663C19" w:rsidP="00663C19">
      <w:pPr>
        <w:pStyle w:val="ListParagraph"/>
        <w:numPr>
          <w:ilvl w:val="1"/>
          <w:numId w:val="3"/>
        </w:numPr>
      </w:pPr>
      <w:r>
        <w:t>Born in London to a prominent Jewish family.</w:t>
      </w:r>
    </w:p>
    <w:p w14:paraId="249EB343" w14:textId="01C85079" w:rsidR="00663C19" w:rsidRDefault="00663C19" w:rsidP="00663C19">
      <w:pPr>
        <w:pStyle w:val="ListParagraph"/>
        <w:numPr>
          <w:ilvl w:val="1"/>
          <w:numId w:val="3"/>
        </w:numPr>
      </w:pPr>
      <w:r>
        <w:lastRenderedPageBreak/>
        <w:t xml:space="preserve">Worked for the British East India </w:t>
      </w:r>
      <w:proofErr w:type="gramStart"/>
      <w:r>
        <w:t>Company, but</w:t>
      </w:r>
      <w:proofErr w:type="gramEnd"/>
      <w:r>
        <w:t xml:space="preserve"> moved to South Carolina after the family lost their wealth in the 1760s and 1770s.</w:t>
      </w:r>
    </w:p>
    <w:p w14:paraId="1EFE9C46" w14:textId="62765D8C" w:rsidR="00663C19" w:rsidRDefault="00663C19" w:rsidP="00663C19">
      <w:pPr>
        <w:pStyle w:val="ListParagraph"/>
        <w:numPr>
          <w:ilvl w:val="1"/>
          <w:numId w:val="3"/>
        </w:numPr>
      </w:pPr>
      <w:r>
        <w:t xml:space="preserve">Lived in </w:t>
      </w:r>
      <w:proofErr w:type="gramStart"/>
      <w:r>
        <w:t>Ninety Six</w:t>
      </w:r>
      <w:proofErr w:type="gramEnd"/>
      <w:r>
        <w:t xml:space="preserve"> district, but wife and children remained in Great Britain.</w:t>
      </w:r>
    </w:p>
    <w:p w14:paraId="774FC81C" w14:textId="78536E78" w:rsidR="00663C19" w:rsidRDefault="00663C19" w:rsidP="00663C19">
      <w:pPr>
        <w:pStyle w:val="ListParagraph"/>
        <w:numPr>
          <w:ilvl w:val="0"/>
          <w:numId w:val="3"/>
        </w:numPr>
      </w:pPr>
      <w:r>
        <w:rPr>
          <w:i/>
          <w:iCs/>
        </w:rPr>
        <w:t>Which side do you think Salvador chose?</w:t>
      </w:r>
    </w:p>
    <w:p w14:paraId="4F9C095D" w14:textId="5967E29B" w:rsidR="00C07316" w:rsidRPr="00C07316" w:rsidRDefault="00C07316" w:rsidP="00C07316">
      <w:pPr>
        <w:ind w:left="360"/>
      </w:pPr>
      <w:r w:rsidRPr="00C07316">
        <w:t>After the students choose a side</w:t>
      </w:r>
      <w:r>
        <w:t xml:space="preserve"> for Salvador</w:t>
      </w:r>
      <w:r w:rsidRPr="00C07316">
        <w:t>, share the following information:</w:t>
      </w:r>
    </w:p>
    <w:p w14:paraId="28224E6D" w14:textId="77777777" w:rsidR="00C07316" w:rsidRDefault="00B95A41" w:rsidP="00663C19">
      <w:pPr>
        <w:pStyle w:val="ListParagraph"/>
        <w:numPr>
          <w:ilvl w:val="0"/>
          <w:numId w:val="3"/>
        </w:numPr>
      </w:pPr>
      <w:r>
        <w:t xml:space="preserve">Salvador joined the Patriot government in South Carolina, becoming the first </w:t>
      </w:r>
      <w:r w:rsidRPr="00B95A41">
        <w:t>Jewish person to hold political office in the state.</w:t>
      </w:r>
      <w:r>
        <w:t xml:space="preserve"> In July 1776, Salvador undertook a 30-mile </w:t>
      </w:r>
      <w:r w:rsidR="00B0539D">
        <w:t>ride by horseback to warn Patriot militia forces of an attack by British-allied Native American forces.</w:t>
      </w:r>
      <w:r w:rsidR="00111F97">
        <w:t xml:space="preserve"> Salvador led a militia unit, but they were ambushed by British and Native American forces, leading to his death on August 1, 1776. </w:t>
      </w:r>
    </w:p>
    <w:p w14:paraId="0ADC1F5A" w14:textId="79896CDD" w:rsidR="00B95A41" w:rsidRDefault="00111F97" w:rsidP="00663C19">
      <w:pPr>
        <w:pStyle w:val="ListParagraph"/>
        <w:numPr>
          <w:ilvl w:val="0"/>
          <w:numId w:val="3"/>
        </w:numPr>
      </w:pPr>
      <w:r>
        <w:t xml:space="preserve">Based on his biography, Salvador was a </w:t>
      </w:r>
      <w:r>
        <w:rPr>
          <w:b/>
          <w:bCs/>
        </w:rPr>
        <w:t>Patriot</w:t>
      </w:r>
      <w:r>
        <w:t>.</w:t>
      </w:r>
    </w:p>
    <w:p w14:paraId="0661CF93" w14:textId="77777777" w:rsidR="002A1284" w:rsidRDefault="00C07316" w:rsidP="00C07316">
      <w:r>
        <w:rPr>
          <w:b/>
          <w:bCs/>
        </w:rPr>
        <w:t xml:space="preserve">STEP 6: </w:t>
      </w:r>
      <w:r>
        <w:t xml:space="preserve">Now that students have considered some specific historical characters, have </w:t>
      </w:r>
      <w:proofErr w:type="gramStart"/>
      <w:r>
        <w:t>them</w:t>
      </w:r>
      <w:proofErr w:type="gramEnd"/>
      <w:r>
        <w:t xml:space="preserve"> use critical thinking to determine how general groups of people would respond.</w:t>
      </w:r>
      <w:r w:rsidR="002A1284">
        <w:t xml:space="preserve"> </w:t>
      </w:r>
    </w:p>
    <w:p w14:paraId="11DD0DDE" w14:textId="04E6564D" w:rsidR="00C07316" w:rsidRPr="002A1284" w:rsidRDefault="002A1284" w:rsidP="00C07316">
      <w:r>
        <w:t xml:space="preserve">In this portion of the activity, the goal is </w:t>
      </w:r>
      <w:r>
        <w:rPr>
          <w:b/>
          <w:bCs/>
        </w:rPr>
        <w:t>NOT</w:t>
      </w:r>
      <w:r>
        <w:t xml:space="preserve"> about guessing the “right” answer, but to have students identify reasons </w:t>
      </w:r>
      <w:r>
        <w:rPr>
          <w:b/>
          <w:bCs/>
        </w:rPr>
        <w:t>WHY</w:t>
      </w:r>
      <w:r>
        <w:t xml:space="preserve"> they reached their answer. As such, after students move to a corner of the room, ask for volunteers (or call on students) to provide you with one reason why they chose a side for the </w:t>
      </w:r>
      <w:r w:rsidR="00C23049">
        <w:t xml:space="preserve">historical </w:t>
      </w:r>
      <w:r>
        <w:t>group.</w:t>
      </w:r>
    </w:p>
    <w:p w14:paraId="6869B565" w14:textId="77777777" w:rsidR="00C07316" w:rsidRDefault="00C07316" w:rsidP="00C07316">
      <w:r w:rsidRPr="00E83BE3">
        <w:rPr>
          <w:i/>
          <w:iCs/>
        </w:rPr>
        <w:t>Note:</w:t>
      </w:r>
      <w:r>
        <w:t xml:space="preserve"> Use as many or as few of the historical characters below as time permits, or feel free to create your own!</w:t>
      </w:r>
    </w:p>
    <w:p w14:paraId="3A60C2ED" w14:textId="77777777" w:rsidR="00C07316" w:rsidRDefault="00C07316" w:rsidP="00C07316">
      <w:r>
        <w:rPr>
          <w:i/>
          <w:iCs/>
        </w:rPr>
        <w:t xml:space="preserve">Hint: </w:t>
      </w:r>
      <w:r>
        <w:t xml:space="preserve">Students can refer to the characters from </w:t>
      </w:r>
      <w:r>
        <w:rPr>
          <w:i/>
          <w:iCs/>
        </w:rPr>
        <w:t>Drawn to Freedom</w:t>
      </w:r>
      <w:r>
        <w:t xml:space="preserve"> as points of reference (embedded below).</w:t>
      </w:r>
    </w:p>
    <w:p w14:paraId="2286C0BF" w14:textId="695F84F3" w:rsidR="008546D3" w:rsidRDefault="008546D3" w:rsidP="008546D3">
      <w:pPr>
        <w:ind w:left="360"/>
      </w:pPr>
      <w:r w:rsidRPr="006A489D">
        <w:rPr>
          <w:b/>
          <w:bCs/>
        </w:rPr>
        <w:t xml:space="preserve">Historical </w:t>
      </w:r>
      <w:r w:rsidR="00C07316">
        <w:rPr>
          <w:b/>
          <w:bCs/>
        </w:rPr>
        <w:t>Group</w:t>
      </w:r>
      <w:r w:rsidRPr="006A489D">
        <w:rPr>
          <w:b/>
          <w:bCs/>
        </w:rPr>
        <w:t xml:space="preserve"> #</w:t>
      </w:r>
      <w:r w:rsidR="00C07316">
        <w:rPr>
          <w:b/>
          <w:bCs/>
        </w:rPr>
        <w:t>1</w:t>
      </w:r>
      <w:r w:rsidRPr="006A489D">
        <w:rPr>
          <w:b/>
          <w:bCs/>
        </w:rPr>
        <w:t xml:space="preserve">: </w:t>
      </w:r>
      <w:r w:rsidR="00C07316">
        <w:rPr>
          <w:b/>
          <w:bCs/>
        </w:rPr>
        <w:t>Enslaved People</w:t>
      </w:r>
    </w:p>
    <w:p w14:paraId="269D34A8" w14:textId="5719A954" w:rsidR="008546D3" w:rsidRDefault="008546D3" w:rsidP="008546D3">
      <w:pPr>
        <w:pStyle w:val="ListParagraph"/>
        <w:numPr>
          <w:ilvl w:val="0"/>
          <w:numId w:val="3"/>
        </w:numPr>
      </w:pPr>
      <w:r>
        <w:t>Source material:</w:t>
      </w:r>
      <w:r w:rsidR="00F76767">
        <w:t xml:space="preserve"> </w:t>
      </w:r>
      <w:hyperlink r:id="rId18" w:history="1">
        <w:r w:rsidR="00F76767" w:rsidRPr="00BE553D">
          <w:rPr>
            <w:rStyle w:val="Hyperlink"/>
          </w:rPr>
          <w:t>https://www.battlefields.org/learn/articles/fighting-freedom-african-americans-during-american-revolution</w:t>
        </w:r>
      </w:hyperlink>
      <w:r w:rsidR="00F76767">
        <w:t xml:space="preserve">; </w:t>
      </w:r>
      <w:hyperlink r:id="rId19" w:history="1">
        <w:r w:rsidR="00F76767" w:rsidRPr="00BE553D">
          <w:rPr>
            <w:rStyle w:val="Hyperlink"/>
          </w:rPr>
          <w:t>https://southcarolina250.com/slave-manumissions-in-revolutionary-era-south-carolina/</w:t>
        </w:r>
      </w:hyperlink>
      <w:r w:rsidR="00F76767">
        <w:t xml:space="preserve"> </w:t>
      </w:r>
      <w:r w:rsidR="00E01E7C">
        <w:t xml:space="preserve"> </w:t>
      </w:r>
      <w:r>
        <w:t xml:space="preserve">  </w:t>
      </w:r>
    </w:p>
    <w:p w14:paraId="77F9DFA1" w14:textId="2CADC3DF" w:rsidR="008546D3" w:rsidRDefault="008546D3" w:rsidP="008546D3">
      <w:pPr>
        <w:pStyle w:val="ListParagraph"/>
        <w:numPr>
          <w:ilvl w:val="0"/>
          <w:numId w:val="3"/>
        </w:numPr>
      </w:pPr>
      <w:r>
        <w:rPr>
          <w:i/>
          <w:iCs/>
        </w:rPr>
        <w:t>Drawn to Freedom</w:t>
      </w:r>
      <w:r>
        <w:t xml:space="preserve"> connection: </w:t>
      </w:r>
      <w:r w:rsidR="00F76767">
        <w:t>Oscar Marion (pages 31-41)</w:t>
      </w:r>
    </w:p>
    <w:p w14:paraId="05938D5E" w14:textId="77777777" w:rsidR="008546D3" w:rsidRDefault="008546D3" w:rsidP="008546D3">
      <w:pPr>
        <w:pStyle w:val="ListParagraph"/>
        <w:numPr>
          <w:ilvl w:val="0"/>
          <w:numId w:val="3"/>
        </w:numPr>
      </w:pPr>
      <w:r>
        <w:t>Information to share with students:</w:t>
      </w:r>
    </w:p>
    <w:p w14:paraId="40B7192F" w14:textId="0A8FAF35" w:rsidR="008546D3" w:rsidRDefault="00F76767" w:rsidP="008546D3">
      <w:pPr>
        <w:pStyle w:val="ListParagraph"/>
        <w:numPr>
          <w:ilvl w:val="1"/>
          <w:numId w:val="3"/>
        </w:numPr>
      </w:pPr>
      <w:r>
        <w:t>Both sides (British and Patriot) offered opportunities for freedom to enslaved people that served in the war.</w:t>
      </w:r>
    </w:p>
    <w:p w14:paraId="6673DC94" w14:textId="1729F06F" w:rsidR="00F76767" w:rsidRDefault="00F76767" w:rsidP="008546D3">
      <w:pPr>
        <w:pStyle w:val="ListParagraph"/>
        <w:numPr>
          <w:ilvl w:val="1"/>
          <w:numId w:val="3"/>
        </w:numPr>
      </w:pPr>
      <w:r>
        <w:t>Enslaved people that freed themselves in South Carolina faced a difficult choice.</w:t>
      </w:r>
    </w:p>
    <w:p w14:paraId="56485B28" w14:textId="646DE194" w:rsidR="00F76767" w:rsidRDefault="00F76767" w:rsidP="00F76767">
      <w:pPr>
        <w:pStyle w:val="ListParagraph"/>
        <w:numPr>
          <w:ilvl w:val="2"/>
          <w:numId w:val="3"/>
        </w:numPr>
      </w:pPr>
      <w:r>
        <w:t>If they fled from slavery:</w:t>
      </w:r>
    </w:p>
    <w:p w14:paraId="0369DA9C" w14:textId="1FA012F9" w:rsidR="00F76767" w:rsidRDefault="00F76767" w:rsidP="00F76767">
      <w:pPr>
        <w:pStyle w:val="ListParagraph"/>
        <w:numPr>
          <w:ilvl w:val="3"/>
          <w:numId w:val="3"/>
        </w:numPr>
      </w:pPr>
      <w:r>
        <w:lastRenderedPageBreak/>
        <w:t xml:space="preserve">What happened if their enslaver’s side won the war? For example, if an enslaved person’s owner was a Patriot—and the slave sought protection from the British—what would happen if the Patriots won the war? Would they be returned by the British? Would the British evacuate them? </w:t>
      </w:r>
    </w:p>
    <w:p w14:paraId="7E0A354E" w14:textId="044C719F" w:rsidR="00F76767" w:rsidRDefault="00F76767" w:rsidP="00F76767">
      <w:pPr>
        <w:pStyle w:val="ListParagraph"/>
        <w:numPr>
          <w:ilvl w:val="3"/>
          <w:numId w:val="3"/>
        </w:numPr>
      </w:pPr>
      <w:r>
        <w:t xml:space="preserve">What </w:t>
      </w:r>
      <w:proofErr w:type="gramStart"/>
      <w:r>
        <w:t>happened</w:t>
      </w:r>
      <w:proofErr w:type="gramEnd"/>
      <w:r>
        <w:t xml:space="preserve"> if their enslaver’s side lost the war? For example, if an enslaved person’s owner was a Patriot—and the slave sought protection from the British—what would happen if the British won the war? Would they gain their freedom? Would they be re-enslaved by another person?</w:t>
      </w:r>
    </w:p>
    <w:p w14:paraId="74009BB6" w14:textId="38CB2597" w:rsidR="00F76767" w:rsidRDefault="00F76767" w:rsidP="00F76767">
      <w:pPr>
        <w:pStyle w:val="ListParagraph"/>
        <w:numPr>
          <w:ilvl w:val="3"/>
          <w:numId w:val="3"/>
        </w:numPr>
      </w:pPr>
      <w:r>
        <w:t>Where would they go? Should they run to another plantation, to Charleston, to Native American territories, or somewhere else?</w:t>
      </w:r>
    </w:p>
    <w:p w14:paraId="70678816" w14:textId="69345190" w:rsidR="002A1284" w:rsidRDefault="002A1284" w:rsidP="00F76767">
      <w:pPr>
        <w:pStyle w:val="ListParagraph"/>
        <w:numPr>
          <w:ilvl w:val="3"/>
          <w:numId w:val="3"/>
        </w:numPr>
      </w:pPr>
      <w:r>
        <w:t>What would happen to their family, friends, and loved ones?</w:t>
      </w:r>
    </w:p>
    <w:p w14:paraId="41A1DD49" w14:textId="77F6F776" w:rsidR="00F76767" w:rsidRDefault="00F76767" w:rsidP="00F76767">
      <w:pPr>
        <w:pStyle w:val="ListParagraph"/>
        <w:numPr>
          <w:ilvl w:val="2"/>
          <w:numId w:val="3"/>
        </w:numPr>
      </w:pPr>
      <w:r>
        <w:t xml:space="preserve">If they stayed on their </w:t>
      </w:r>
      <w:proofErr w:type="gramStart"/>
      <w:r>
        <w:t>enslaver’s</w:t>
      </w:r>
      <w:proofErr w:type="gramEnd"/>
      <w:r>
        <w:t xml:space="preserve"> property:</w:t>
      </w:r>
    </w:p>
    <w:p w14:paraId="346C504C" w14:textId="6CF48633" w:rsidR="00F76767" w:rsidRDefault="00F76767" w:rsidP="00F76767">
      <w:pPr>
        <w:pStyle w:val="ListParagraph"/>
        <w:numPr>
          <w:ilvl w:val="3"/>
          <w:numId w:val="3"/>
        </w:numPr>
      </w:pPr>
      <w:r>
        <w:t>Would they enjoy relative freedom</w:t>
      </w:r>
      <w:r w:rsidR="002A1284">
        <w:t xml:space="preserve"> or better treatment? After all, enslavers knew that enslaved people could use the war as an opportunity to escape.</w:t>
      </w:r>
    </w:p>
    <w:p w14:paraId="0D9E30B0" w14:textId="59B3ADAF" w:rsidR="002A1284" w:rsidRDefault="002A1284" w:rsidP="00F76767">
      <w:pPr>
        <w:pStyle w:val="ListParagraph"/>
        <w:numPr>
          <w:ilvl w:val="3"/>
          <w:numId w:val="3"/>
        </w:numPr>
      </w:pPr>
      <w:r>
        <w:t>Would they risk being sold or receive worse treatment? After all, wartime often leads to difficult economic times.</w:t>
      </w:r>
    </w:p>
    <w:p w14:paraId="50AE8F14" w14:textId="7431D731" w:rsidR="00F76767" w:rsidRDefault="00F76767" w:rsidP="00F76767">
      <w:pPr>
        <w:pStyle w:val="ListParagraph"/>
        <w:numPr>
          <w:ilvl w:val="3"/>
          <w:numId w:val="3"/>
        </w:numPr>
      </w:pPr>
      <w:r>
        <w:t>Would they be kidnapped by troops passing through the area?</w:t>
      </w:r>
    </w:p>
    <w:p w14:paraId="25C570D7" w14:textId="3CAF2A63" w:rsidR="008546D3" w:rsidRDefault="008546D3" w:rsidP="00B0539D">
      <w:pPr>
        <w:pStyle w:val="ListParagraph"/>
        <w:numPr>
          <w:ilvl w:val="0"/>
          <w:numId w:val="3"/>
        </w:numPr>
      </w:pPr>
      <w:r w:rsidRPr="008546D3">
        <w:rPr>
          <w:i/>
          <w:iCs/>
        </w:rPr>
        <w:t xml:space="preserve">Which side do you think </w:t>
      </w:r>
      <w:r w:rsidR="002A1284">
        <w:rPr>
          <w:i/>
          <w:iCs/>
        </w:rPr>
        <w:t>most enslaved people</w:t>
      </w:r>
      <w:r w:rsidRPr="008546D3">
        <w:rPr>
          <w:i/>
          <w:iCs/>
        </w:rPr>
        <w:t xml:space="preserve"> chose?</w:t>
      </w:r>
    </w:p>
    <w:p w14:paraId="39925455" w14:textId="75A92CE9" w:rsidR="00C23049" w:rsidRDefault="00C23049" w:rsidP="00C23049">
      <w:pPr>
        <w:pStyle w:val="ListParagraph"/>
        <w:numPr>
          <w:ilvl w:val="0"/>
          <w:numId w:val="3"/>
        </w:numPr>
      </w:pPr>
      <w:r>
        <w:t xml:space="preserve">Ask for volunteers (or call on students) to provide you with one reason why they believe that enslaved people would side with the </w:t>
      </w:r>
      <w:r>
        <w:rPr>
          <w:b/>
          <w:bCs/>
        </w:rPr>
        <w:t>Patriots</w:t>
      </w:r>
      <w:r>
        <w:t xml:space="preserve"> or </w:t>
      </w:r>
      <w:proofErr w:type="gramStart"/>
      <w:r>
        <w:rPr>
          <w:b/>
          <w:bCs/>
        </w:rPr>
        <w:t>Loyalists</w:t>
      </w:r>
      <w:r>
        <w:t>, or</w:t>
      </w:r>
      <w:proofErr w:type="gramEnd"/>
      <w:r>
        <w:t xml:space="preserve"> remain </w:t>
      </w:r>
      <w:r>
        <w:rPr>
          <w:b/>
          <w:bCs/>
        </w:rPr>
        <w:t>Neutral</w:t>
      </w:r>
      <w:r>
        <w:t>.</w:t>
      </w:r>
    </w:p>
    <w:p w14:paraId="0B1D5771" w14:textId="077B43BE" w:rsidR="002A1284" w:rsidRDefault="002A1284" w:rsidP="002A1284">
      <w:pPr>
        <w:ind w:left="360"/>
      </w:pPr>
      <w:r w:rsidRPr="006A489D">
        <w:rPr>
          <w:b/>
          <w:bCs/>
        </w:rPr>
        <w:t xml:space="preserve">Historical </w:t>
      </w:r>
      <w:r>
        <w:rPr>
          <w:b/>
          <w:bCs/>
        </w:rPr>
        <w:t>Group</w:t>
      </w:r>
      <w:r w:rsidRPr="006A489D">
        <w:rPr>
          <w:b/>
          <w:bCs/>
        </w:rPr>
        <w:t xml:space="preserve"> #</w:t>
      </w:r>
      <w:r>
        <w:rPr>
          <w:b/>
          <w:bCs/>
        </w:rPr>
        <w:t>2</w:t>
      </w:r>
      <w:r w:rsidRPr="006A489D">
        <w:rPr>
          <w:b/>
          <w:bCs/>
        </w:rPr>
        <w:t xml:space="preserve">: </w:t>
      </w:r>
      <w:r>
        <w:rPr>
          <w:b/>
          <w:bCs/>
        </w:rPr>
        <w:t>Backcountry South Carolinians</w:t>
      </w:r>
    </w:p>
    <w:p w14:paraId="7FB04338" w14:textId="02EBB560" w:rsidR="002A1284" w:rsidRDefault="002A1284" w:rsidP="002A1284">
      <w:pPr>
        <w:pStyle w:val="ListParagraph"/>
        <w:numPr>
          <w:ilvl w:val="0"/>
          <w:numId w:val="3"/>
        </w:numPr>
      </w:pPr>
      <w:r>
        <w:t xml:space="preserve">Source material: </w:t>
      </w:r>
      <w:hyperlink r:id="rId20" w:history="1">
        <w:r w:rsidRPr="00827CB1">
          <w:rPr>
            <w:rStyle w:val="Hyperlink"/>
          </w:rPr>
          <w:t>https://www.nps.gov/common/uploads/teachers/lessonplans/Materials%20for%20American%20Revolution%20Soldier%20Trunk.pdf</w:t>
        </w:r>
      </w:hyperlink>
      <w:r>
        <w:t xml:space="preserve">; </w:t>
      </w:r>
      <w:hyperlink r:id="rId21" w:history="1">
        <w:r w:rsidRPr="00827CB1">
          <w:rPr>
            <w:rStyle w:val="Hyperlink"/>
          </w:rPr>
          <w:t>https://upcountrysc.com/explore/revolutionary-war-history/</w:t>
        </w:r>
      </w:hyperlink>
      <w:r>
        <w:t xml:space="preserve">    </w:t>
      </w:r>
    </w:p>
    <w:p w14:paraId="280FABE3" w14:textId="1389784E" w:rsidR="002A1284" w:rsidRDefault="002A1284" w:rsidP="002A1284">
      <w:pPr>
        <w:pStyle w:val="ListParagraph"/>
        <w:numPr>
          <w:ilvl w:val="0"/>
          <w:numId w:val="3"/>
        </w:numPr>
      </w:pPr>
      <w:r>
        <w:rPr>
          <w:i/>
          <w:iCs/>
        </w:rPr>
        <w:t>Drawn to Freedom</w:t>
      </w:r>
      <w:r>
        <w:t xml:space="preserve"> connection</w:t>
      </w:r>
      <w:r w:rsidR="00C23049">
        <w:t>s</w:t>
      </w:r>
      <w:r>
        <w:t xml:space="preserve">: </w:t>
      </w:r>
      <w:r w:rsidR="00EE417F">
        <w:t>William Jasper (pages 1-15)</w:t>
      </w:r>
      <w:r w:rsidR="00177B58">
        <w:t>; Oscar Marion (pages 31-41)</w:t>
      </w:r>
    </w:p>
    <w:p w14:paraId="7C41F6B5" w14:textId="77777777" w:rsidR="002A1284" w:rsidRDefault="002A1284" w:rsidP="002A1284">
      <w:pPr>
        <w:pStyle w:val="ListParagraph"/>
        <w:numPr>
          <w:ilvl w:val="0"/>
          <w:numId w:val="3"/>
        </w:numPr>
      </w:pPr>
      <w:r>
        <w:t>Information to share with students:</w:t>
      </w:r>
    </w:p>
    <w:p w14:paraId="09A27664" w14:textId="473C6A8D" w:rsidR="002A1284" w:rsidRDefault="00EE417F" w:rsidP="002A1284">
      <w:pPr>
        <w:pStyle w:val="ListParagraph"/>
        <w:numPr>
          <w:ilvl w:val="1"/>
          <w:numId w:val="3"/>
        </w:numPr>
      </w:pPr>
      <w:r>
        <w:t xml:space="preserve">Backcountry settlers were a very diverse group, with many of them being non-English immigrants (e.g., </w:t>
      </w:r>
      <w:proofErr w:type="gramStart"/>
      <w:r>
        <w:t>Scots-Irish</w:t>
      </w:r>
      <w:proofErr w:type="gramEnd"/>
      <w:r>
        <w:t>, Germans, Welsh).</w:t>
      </w:r>
    </w:p>
    <w:p w14:paraId="20941DE6" w14:textId="13CB1B40" w:rsidR="00EE417F" w:rsidRDefault="00EE417F" w:rsidP="002A1284">
      <w:pPr>
        <w:pStyle w:val="ListParagraph"/>
        <w:numPr>
          <w:ilvl w:val="1"/>
          <w:numId w:val="3"/>
        </w:numPr>
      </w:pPr>
      <w:r>
        <w:t>Backcountry people were not given the same voice in the South Carolina government as their Lowcountry counterparts. For this—and other reasons—many backcountry settlers disliked the Lowcountry.</w:t>
      </w:r>
    </w:p>
    <w:p w14:paraId="667925A6" w14:textId="7ECEEF46" w:rsidR="00EE417F" w:rsidRDefault="00EE417F" w:rsidP="002A1284">
      <w:pPr>
        <w:pStyle w:val="ListParagraph"/>
        <w:numPr>
          <w:ilvl w:val="1"/>
          <w:numId w:val="3"/>
        </w:numPr>
      </w:pPr>
      <w:r>
        <w:lastRenderedPageBreak/>
        <w:t xml:space="preserve">Slavery was not as prominent in the </w:t>
      </w:r>
      <w:proofErr w:type="gramStart"/>
      <w:r>
        <w:t>backcountry</w:t>
      </w:r>
      <w:proofErr w:type="gramEnd"/>
      <w:r>
        <w:t xml:space="preserve"> as in the Lowcountry; for example,</w:t>
      </w:r>
      <w:r w:rsidR="001120F3">
        <w:t xml:space="preserve"> in the 1700s,</w:t>
      </w:r>
      <w:r>
        <w:t xml:space="preserve"> </w:t>
      </w:r>
      <w:r w:rsidR="001120F3">
        <w:t xml:space="preserve">over half </w:t>
      </w:r>
      <w:r>
        <w:t>of the Lowcountry population was enslaved.</w:t>
      </w:r>
    </w:p>
    <w:p w14:paraId="12E087E8" w14:textId="5D82436A" w:rsidR="00177B58" w:rsidRDefault="00177B58" w:rsidP="002A1284">
      <w:pPr>
        <w:pStyle w:val="ListParagraph"/>
        <w:numPr>
          <w:ilvl w:val="1"/>
          <w:numId w:val="3"/>
        </w:numPr>
      </w:pPr>
      <w:r>
        <w:t>The Royal Proclamation of 1763 from King George III prohibited Americans from settling west of the Appalachian Mountains, which limited new opportunities for backcountry settlers to gain land.</w:t>
      </w:r>
    </w:p>
    <w:p w14:paraId="1BE50FD9" w14:textId="375ED50B" w:rsidR="001120F3" w:rsidRDefault="001120F3" w:rsidP="002A1284">
      <w:pPr>
        <w:pStyle w:val="ListParagraph"/>
        <w:numPr>
          <w:ilvl w:val="1"/>
          <w:numId w:val="3"/>
        </w:numPr>
      </w:pPr>
      <w:r>
        <w:t xml:space="preserve">During the Revolutionary War, there was widespread violence in the </w:t>
      </w:r>
      <w:proofErr w:type="gramStart"/>
      <w:r>
        <w:t>backcountry</w:t>
      </w:r>
      <w:proofErr w:type="gramEnd"/>
      <w:r>
        <w:t>. Patriot and British forces pillaged backcountry farms, while Native American groups would raid backcountry settlements.</w:t>
      </w:r>
    </w:p>
    <w:p w14:paraId="04447396" w14:textId="7784D2E8" w:rsidR="00177B58" w:rsidRDefault="00177B58" w:rsidP="002A1284">
      <w:pPr>
        <w:pStyle w:val="ListParagraph"/>
        <w:numPr>
          <w:ilvl w:val="1"/>
          <w:numId w:val="3"/>
        </w:numPr>
      </w:pPr>
      <w:r>
        <w:t xml:space="preserve">Many backcountry settlers tried to remain neutral, while others fought as Loyalists or joined Patriot guerilla units. For example, at the Battle of Kings Mountain, </w:t>
      </w:r>
      <w:proofErr w:type="gramStart"/>
      <w:r>
        <w:t>all of</w:t>
      </w:r>
      <w:proofErr w:type="gramEnd"/>
      <w:r>
        <w:t xml:space="preserve"> the “British” soldiers were American Loyalists; likewise, General Francis Marion’s Patriots were backcountry militiamen—not Continental Army soldiers.</w:t>
      </w:r>
    </w:p>
    <w:p w14:paraId="77D13DDF" w14:textId="11E4990E" w:rsidR="002A1284" w:rsidRPr="00C23049" w:rsidRDefault="002A1284" w:rsidP="002A1284">
      <w:pPr>
        <w:pStyle w:val="ListParagraph"/>
        <w:numPr>
          <w:ilvl w:val="0"/>
          <w:numId w:val="3"/>
        </w:numPr>
      </w:pPr>
      <w:r w:rsidRPr="008546D3">
        <w:rPr>
          <w:i/>
          <w:iCs/>
        </w:rPr>
        <w:t xml:space="preserve">Which side do you think </w:t>
      </w:r>
      <w:r>
        <w:rPr>
          <w:i/>
          <w:iCs/>
        </w:rPr>
        <w:t xml:space="preserve">most </w:t>
      </w:r>
      <w:r w:rsidR="001120F3">
        <w:rPr>
          <w:i/>
          <w:iCs/>
        </w:rPr>
        <w:t>backcountry settlers</w:t>
      </w:r>
      <w:r w:rsidRPr="008546D3">
        <w:rPr>
          <w:i/>
          <w:iCs/>
        </w:rPr>
        <w:t xml:space="preserve"> chose?</w:t>
      </w:r>
    </w:p>
    <w:p w14:paraId="5AC030B4" w14:textId="6608AB86" w:rsidR="00C23049" w:rsidRDefault="00C23049" w:rsidP="002A1284">
      <w:pPr>
        <w:pStyle w:val="ListParagraph"/>
        <w:numPr>
          <w:ilvl w:val="0"/>
          <w:numId w:val="3"/>
        </w:numPr>
      </w:pPr>
      <w:r>
        <w:t xml:space="preserve">Ask for volunteers (or call on students) to provide you with one reason why they believe that backcountry settlers would side with the </w:t>
      </w:r>
      <w:r>
        <w:rPr>
          <w:b/>
          <w:bCs/>
        </w:rPr>
        <w:t>Patriots</w:t>
      </w:r>
      <w:r>
        <w:t xml:space="preserve"> or </w:t>
      </w:r>
      <w:proofErr w:type="gramStart"/>
      <w:r>
        <w:rPr>
          <w:b/>
          <w:bCs/>
        </w:rPr>
        <w:t>Loyalists</w:t>
      </w:r>
      <w:r>
        <w:t>, or</w:t>
      </w:r>
      <w:proofErr w:type="gramEnd"/>
      <w:r>
        <w:t xml:space="preserve"> remain </w:t>
      </w:r>
      <w:r>
        <w:rPr>
          <w:b/>
          <w:bCs/>
        </w:rPr>
        <w:t>Neutral</w:t>
      </w:r>
      <w:r>
        <w:t>.</w:t>
      </w:r>
    </w:p>
    <w:p w14:paraId="54A391A9" w14:textId="1AA1CD65" w:rsidR="00177B58" w:rsidRDefault="00177B58" w:rsidP="00177B58">
      <w:pPr>
        <w:ind w:left="360"/>
      </w:pPr>
      <w:r w:rsidRPr="006A489D">
        <w:rPr>
          <w:b/>
          <w:bCs/>
        </w:rPr>
        <w:t xml:space="preserve">Historical </w:t>
      </w:r>
      <w:r>
        <w:rPr>
          <w:b/>
          <w:bCs/>
        </w:rPr>
        <w:t>Group</w:t>
      </w:r>
      <w:r w:rsidRPr="006A489D">
        <w:rPr>
          <w:b/>
          <w:bCs/>
        </w:rPr>
        <w:t xml:space="preserve"> #</w:t>
      </w:r>
      <w:r>
        <w:rPr>
          <w:b/>
          <w:bCs/>
        </w:rPr>
        <w:t>3</w:t>
      </w:r>
      <w:r w:rsidRPr="006A489D">
        <w:rPr>
          <w:b/>
          <w:bCs/>
        </w:rPr>
        <w:t xml:space="preserve">: </w:t>
      </w:r>
      <w:r>
        <w:rPr>
          <w:b/>
          <w:bCs/>
        </w:rPr>
        <w:t>Lowcountry Planters</w:t>
      </w:r>
    </w:p>
    <w:p w14:paraId="2217E147" w14:textId="05BCDF00" w:rsidR="00177B58" w:rsidRDefault="00177B58" w:rsidP="00177B58">
      <w:pPr>
        <w:pStyle w:val="ListParagraph"/>
        <w:numPr>
          <w:ilvl w:val="0"/>
          <w:numId w:val="3"/>
        </w:numPr>
      </w:pPr>
      <w:r>
        <w:t xml:space="preserve">Source material: </w:t>
      </w:r>
      <w:hyperlink r:id="rId22" w:history="1">
        <w:r w:rsidRPr="00827CB1">
          <w:rPr>
            <w:rStyle w:val="Hyperlink"/>
          </w:rPr>
          <w:t>https://digital.library.sc.edu/blogs/academy/2011/08/29/south-carolinians-in-the-revolution-8-2-2/</w:t>
        </w:r>
      </w:hyperlink>
      <w:r>
        <w:t xml:space="preserve">; </w:t>
      </w:r>
      <w:hyperlink r:id="rId23" w:history="1">
        <w:r w:rsidRPr="00827CB1">
          <w:rPr>
            <w:rStyle w:val="Hyperlink"/>
          </w:rPr>
          <w:t>https://www.nps.gov/cowp/learn/education/upload/South-Carolinians-in-the-American-Revolution_Comparison-of-Roles.docx</w:t>
        </w:r>
      </w:hyperlink>
      <w:r>
        <w:t xml:space="preserve"> </w:t>
      </w:r>
    </w:p>
    <w:p w14:paraId="092A3551" w14:textId="10E45515" w:rsidR="00177B58" w:rsidRDefault="00177B58" w:rsidP="00177B58">
      <w:pPr>
        <w:pStyle w:val="ListParagraph"/>
        <w:numPr>
          <w:ilvl w:val="0"/>
          <w:numId w:val="3"/>
        </w:numPr>
      </w:pPr>
      <w:r>
        <w:rPr>
          <w:i/>
          <w:iCs/>
        </w:rPr>
        <w:t>Drawn to Freedom</w:t>
      </w:r>
      <w:r>
        <w:t xml:space="preserve"> connection: Eliza Wilkinson (pages 17-29)</w:t>
      </w:r>
    </w:p>
    <w:p w14:paraId="334C13B5" w14:textId="77777777" w:rsidR="00177B58" w:rsidRDefault="00177B58" w:rsidP="00177B58">
      <w:pPr>
        <w:pStyle w:val="ListParagraph"/>
        <w:numPr>
          <w:ilvl w:val="0"/>
          <w:numId w:val="3"/>
        </w:numPr>
      </w:pPr>
      <w:r>
        <w:t>Information to share with students:</w:t>
      </w:r>
    </w:p>
    <w:p w14:paraId="64312870" w14:textId="504D17A7" w:rsidR="00C252BD" w:rsidRDefault="00177B58" w:rsidP="00177B58">
      <w:pPr>
        <w:pStyle w:val="ListParagraph"/>
        <w:numPr>
          <w:ilvl w:val="1"/>
          <w:numId w:val="3"/>
        </w:numPr>
      </w:pPr>
      <w:r>
        <w:t>Lowcountry plantation owners relied on large communities of enslaved laborers to grow rice, indigo, and other crops</w:t>
      </w:r>
      <w:r w:rsidR="00C252BD">
        <w:t>; these crops were then shipped back to Great Britain or to the British colonies in the Caribbean.</w:t>
      </w:r>
    </w:p>
    <w:p w14:paraId="4BFF2E1A" w14:textId="4CE92EA6" w:rsidR="00177B58" w:rsidRDefault="00177B58" w:rsidP="00177B58">
      <w:pPr>
        <w:pStyle w:val="ListParagraph"/>
        <w:numPr>
          <w:ilvl w:val="1"/>
          <w:numId w:val="3"/>
        </w:numPr>
      </w:pPr>
      <w:r>
        <w:t>British leaders like Lord Dunmore (Royal Governor of Virginia) and General Sir Henry Clinton issued proclamations offering freedom to Black people fighting for the British Army.</w:t>
      </w:r>
    </w:p>
    <w:p w14:paraId="17A91630" w14:textId="0463671C" w:rsidR="00177B58" w:rsidRDefault="00C252BD" w:rsidP="00177B58">
      <w:pPr>
        <w:pStyle w:val="ListParagraph"/>
        <w:numPr>
          <w:ilvl w:val="1"/>
          <w:numId w:val="3"/>
        </w:numPr>
      </w:pPr>
      <w:r>
        <w:t>Since Lowcountry planters were outnumbered by enslaved residents, it might have made sense to seek British protection.</w:t>
      </w:r>
    </w:p>
    <w:p w14:paraId="267168A5" w14:textId="13F39686" w:rsidR="00C252BD" w:rsidRDefault="00C252BD" w:rsidP="00B4526C">
      <w:pPr>
        <w:pStyle w:val="ListParagraph"/>
        <w:numPr>
          <w:ilvl w:val="1"/>
          <w:numId w:val="3"/>
        </w:numPr>
      </w:pPr>
      <w:r>
        <w:t xml:space="preserve">Aside from </w:t>
      </w:r>
      <w:r w:rsidR="00B4526C">
        <w:t xml:space="preserve">smaller groups of settlers of immigrants </w:t>
      </w:r>
      <w:r>
        <w:t>that assimilated into American society</w:t>
      </w:r>
      <w:r w:rsidR="00B4526C">
        <w:t xml:space="preserve"> (e.g., French Huguenots)</w:t>
      </w:r>
      <w:r>
        <w:t>, White Lowcountry residents were often of English descent.</w:t>
      </w:r>
    </w:p>
    <w:p w14:paraId="17987D74" w14:textId="239A216E" w:rsidR="00177B58" w:rsidRPr="00C23049" w:rsidRDefault="00177B58" w:rsidP="00177B58">
      <w:pPr>
        <w:pStyle w:val="ListParagraph"/>
        <w:numPr>
          <w:ilvl w:val="0"/>
          <w:numId w:val="3"/>
        </w:numPr>
      </w:pPr>
      <w:r w:rsidRPr="008546D3">
        <w:rPr>
          <w:i/>
          <w:iCs/>
        </w:rPr>
        <w:t xml:space="preserve">Which side do you think </w:t>
      </w:r>
      <w:r>
        <w:rPr>
          <w:i/>
          <w:iCs/>
        </w:rPr>
        <w:t xml:space="preserve">most </w:t>
      </w:r>
      <w:r w:rsidR="00B4526C">
        <w:rPr>
          <w:i/>
          <w:iCs/>
        </w:rPr>
        <w:t>Lowcountry planters</w:t>
      </w:r>
      <w:r w:rsidRPr="008546D3">
        <w:rPr>
          <w:i/>
          <w:iCs/>
        </w:rPr>
        <w:t xml:space="preserve"> chose?</w:t>
      </w:r>
    </w:p>
    <w:p w14:paraId="15684233" w14:textId="3553AC60" w:rsidR="00C23049" w:rsidRDefault="00C23049" w:rsidP="00177B58">
      <w:pPr>
        <w:pStyle w:val="ListParagraph"/>
        <w:numPr>
          <w:ilvl w:val="0"/>
          <w:numId w:val="3"/>
        </w:numPr>
      </w:pPr>
      <w:r>
        <w:lastRenderedPageBreak/>
        <w:t xml:space="preserve">Ask for volunteers (or call on students) to provide you with one reason why they believe that Lowcountry planters would side with the </w:t>
      </w:r>
      <w:r>
        <w:rPr>
          <w:b/>
          <w:bCs/>
        </w:rPr>
        <w:t>Patriots</w:t>
      </w:r>
      <w:r>
        <w:t xml:space="preserve"> or </w:t>
      </w:r>
      <w:proofErr w:type="gramStart"/>
      <w:r>
        <w:rPr>
          <w:b/>
          <w:bCs/>
        </w:rPr>
        <w:t>Loyalists</w:t>
      </w:r>
      <w:r>
        <w:t>, or</w:t>
      </w:r>
      <w:proofErr w:type="gramEnd"/>
      <w:r>
        <w:t xml:space="preserve"> remain </w:t>
      </w:r>
      <w:r>
        <w:rPr>
          <w:b/>
          <w:bCs/>
        </w:rPr>
        <w:t>Neutral</w:t>
      </w:r>
      <w:r>
        <w:t>.</w:t>
      </w:r>
    </w:p>
    <w:p w14:paraId="1605D2FF" w14:textId="7E02FB61" w:rsidR="00B4526C" w:rsidRDefault="00B4526C" w:rsidP="00B4526C">
      <w:pPr>
        <w:ind w:left="360"/>
      </w:pPr>
      <w:r w:rsidRPr="006A489D">
        <w:rPr>
          <w:b/>
          <w:bCs/>
        </w:rPr>
        <w:t xml:space="preserve">Historical </w:t>
      </w:r>
      <w:r>
        <w:rPr>
          <w:b/>
          <w:bCs/>
        </w:rPr>
        <w:t>Group</w:t>
      </w:r>
      <w:r w:rsidRPr="006A489D">
        <w:rPr>
          <w:b/>
          <w:bCs/>
        </w:rPr>
        <w:t xml:space="preserve"> #</w:t>
      </w:r>
      <w:r>
        <w:rPr>
          <w:b/>
          <w:bCs/>
        </w:rPr>
        <w:t>4</w:t>
      </w:r>
      <w:r w:rsidRPr="006A489D">
        <w:rPr>
          <w:b/>
          <w:bCs/>
        </w:rPr>
        <w:t xml:space="preserve">: </w:t>
      </w:r>
      <w:r>
        <w:rPr>
          <w:b/>
          <w:bCs/>
        </w:rPr>
        <w:t>Indigenous Groups</w:t>
      </w:r>
    </w:p>
    <w:p w14:paraId="787C2B91" w14:textId="0005E82A" w:rsidR="00B4526C" w:rsidRDefault="00B4526C" w:rsidP="00B4526C">
      <w:pPr>
        <w:pStyle w:val="ListParagraph"/>
        <w:numPr>
          <w:ilvl w:val="0"/>
          <w:numId w:val="3"/>
        </w:numPr>
      </w:pPr>
      <w:r>
        <w:t xml:space="preserve">Source material: </w:t>
      </w:r>
      <w:hyperlink r:id="rId24" w:history="1">
        <w:r w:rsidRPr="00827CB1">
          <w:rPr>
            <w:rStyle w:val="Hyperlink"/>
          </w:rPr>
          <w:t>https://www.battlefields.org/learn/articles/roles-native-americans-during-revolution</w:t>
        </w:r>
      </w:hyperlink>
      <w:r>
        <w:t xml:space="preserve">; </w:t>
      </w:r>
      <w:hyperlink r:id="rId25" w:anchor="main" w:history="1">
        <w:r w:rsidRPr="00827CB1">
          <w:rPr>
            <w:rStyle w:val="Hyperlink"/>
          </w:rPr>
          <w:t>https://visit.archives.gov/whats-on/explore-exhibits/native-americans-american-revolution#main</w:t>
        </w:r>
      </w:hyperlink>
      <w:r>
        <w:t xml:space="preserve">  </w:t>
      </w:r>
    </w:p>
    <w:p w14:paraId="4EA05CF3" w14:textId="282699A6" w:rsidR="00B4526C" w:rsidRDefault="00B4526C" w:rsidP="00B4526C">
      <w:pPr>
        <w:pStyle w:val="ListParagraph"/>
        <w:numPr>
          <w:ilvl w:val="0"/>
          <w:numId w:val="3"/>
        </w:numPr>
      </w:pPr>
      <w:r>
        <w:rPr>
          <w:i/>
          <w:iCs/>
        </w:rPr>
        <w:t>Drawn to Freedom</w:t>
      </w:r>
      <w:r>
        <w:t xml:space="preserve"> connection: Peter Harris (pages 43-52)</w:t>
      </w:r>
    </w:p>
    <w:p w14:paraId="791AB91B" w14:textId="77777777" w:rsidR="00B4526C" w:rsidRDefault="00B4526C" w:rsidP="00B4526C">
      <w:pPr>
        <w:pStyle w:val="ListParagraph"/>
        <w:numPr>
          <w:ilvl w:val="0"/>
          <w:numId w:val="3"/>
        </w:numPr>
      </w:pPr>
      <w:r>
        <w:t>Information to share with students:</w:t>
      </w:r>
    </w:p>
    <w:p w14:paraId="66714710" w14:textId="44FD359B" w:rsidR="00B4526C" w:rsidRDefault="00B4526C" w:rsidP="00B4526C">
      <w:pPr>
        <w:pStyle w:val="ListParagraph"/>
        <w:numPr>
          <w:ilvl w:val="1"/>
          <w:numId w:val="3"/>
        </w:numPr>
      </w:pPr>
      <w:r>
        <w:t xml:space="preserve">The Royal Proclamation of 1763 from King George III prohibited Americans from settling west of the Appalachian Mountains, which protected the land claims of Indigenous groups like the Cherokee and </w:t>
      </w:r>
      <w:r w:rsidRPr="00B4526C">
        <w:t>Catawba</w:t>
      </w:r>
      <w:r>
        <w:t>.</w:t>
      </w:r>
      <w:r w:rsidR="0044614E">
        <w:t xml:space="preserve"> Still, American settlers kept encroaching on Indigenous lands in the South Carolina backcountry.</w:t>
      </w:r>
    </w:p>
    <w:p w14:paraId="16ABF141" w14:textId="4E57AA26" w:rsidR="00B4526C" w:rsidRDefault="00B4526C" w:rsidP="00B4526C">
      <w:pPr>
        <w:pStyle w:val="ListParagraph"/>
        <w:numPr>
          <w:ilvl w:val="1"/>
          <w:numId w:val="3"/>
        </w:numPr>
      </w:pPr>
      <w:r>
        <w:t xml:space="preserve">From 1715 to 1717, the Yamasee War was an effort by the Yamasee </w:t>
      </w:r>
      <w:r w:rsidRPr="00B4526C">
        <w:t>and their allies (including the Muscogee</w:t>
      </w:r>
      <w:r>
        <w:t xml:space="preserve"> and C</w:t>
      </w:r>
      <w:r w:rsidRPr="00B4526C">
        <w:t>atawba</w:t>
      </w:r>
      <w:r>
        <w:t xml:space="preserve">) </w:t>
      </w:r>
      <w:r w:rsidR="002F5C73">
        <w:t xml:space="preserve">to remove the British from their lands. Although the Indigenous alliance was almost successful, the Cherokee </w:t>
      </w:r>
      <w:r w:rsidR="0044614E">
        <w:t>allied with the British to defeat the Yamasee alliance. After the war, the Yamasee and their allies lost most of their lands, which allowed the British to continue settling in the backcountry.</w:t>
      </w:r>
    </w:p>
    <w:p w14:paraId="432DE0DD" w14:textId="5CC56ADB" w:rsidR="0044614E" w:rsidRDefault="0044614E" w:rsidP="0044614E">
      <w:pPr>
        <w:pStyle w:val="ListParagraph"/>
        <w:numPr>
          <w:ilvl w:val="2"/>
          <w:numId w:val="3"/>
        </w:numPr>
      </w:pPr>
      <w:r>
        <w:t>Would Indigenous groups lose their lands if they chose the “wrong” side in the Revolutionary War?</w:t>
      </w:r>
    </w:p>
    <w:p w14:paraId="5DDF2356" w14:textId="2327539A" w:rsidR="0044614E" w:rsidRDefault="0044614E" w:rsidP="0044614E">
      <w:pPr>
        <w:pStyle w:val="ListParagraph"/>
        <w:numPr>
          <w:ilvl w:val="1"/>
          <w:numId w:val="3"/>
        </w:numPr>
      </w:pPr>
      <w:r>
        <w:t>Indigenous groups were very diverse, and some had rivalries with other tribes that had lasted for a long time. If they chose their sides correctly, an Indigenous group could use their ally (either the Patriots or the British) to harm another an enemy tribe.</w:t>
      </w:r>
    </w:p>
    <w:p w14:paraId="5D5305F4" w14:textId="14862BA9" w:rsidR="00B4526C" w:rsidRPr="00C23049" w:rsidRDefault="00B4526C" w:rsidP="00B4526C">
      <w:pPr>
        <w:pStyle w:val="ListParagraph"/>
        <w:numPr>
          <w:ilvl w:val="0"/>
          <w:numId w:val="3"/>
        </w:numPr>
      </w:pPr>
      <w:r w:rsidRPr="008546D3">
        <w:rPr>
          <w:i/>
          <w:iCs/>
        </w:rPr>
        <w:t xml:space="preserve">Which side do you think </w:t>
      </w:r>
      <w:r>
        <w:rPr>
          <w:i/>
          <w:iCs/>
        </w:rPr>
        <w:t xml:space="preserve">most </w:t>
      </w:r>
      <w:r w:rsidR="0044614E">
        <w:rPr>
          <w:i/>
          <w:iCs/>
        </w:rPr>
        <w:t>Indigenous groups</w:t>
      </w:r>
      <w:r w:rsidRPr="008546D3">
        <w:rPr>
          <w:i/>
          <w:iCs/>
        </w:rPr>
        <w:t xml:space="preserve"> chose?</w:t>
      </w:r>
    </w:p>
    <w:p w14:paraId="305D1749" w14:textId="0AF6B392" w:rsidR="00C23049" w:rsidRDefault="00C23049" w:rsidP="00C23049">
      <w:pPr>
        <w:pStyle w:val="ListParagraph"/>
        <w:numPr>
          <w:ilvl w:val="0"/>
          <w:numId w:val="3"/>
        </w:numPr>
      </w:pPr>
      <w:r>
        <w:t xml:space="preserve">Ask for volunteers (or call on students) to provide you with one reason why they believe that Indigenous Americans would side with the </w:t>
      </w:r>
      <w:r>
        <w:rPr>
          <w:b/>
          <w:bCs/>
        </w:rPr>
        <w:t>Patriots</w:t>
      </w:r>
      <w:r>
        <w:t xml:space="preserve"> or </w:t>
      </w:r>
      <w:proofErr w:type="gramStart"/>
      <w:r>
        <w:rPr>
          <w:b/>
          <w:bCs/>
        </w:rPr>
        <w:t>Loyalists</w:t>
      </w:r>
      <w:r>
        <w:t>, or</w:t>
      </w:r>
      <w:proofErr w:type="gramEnd"/>
      <w:r>
        <w:t xml:space="preserve"> remain </w:t>
      </w:r>
      <w:r>
        <w:rPr>
          <w:b/>
          <w:bCs/>
        </w:rPr>
        <w:t>Neutral</w:t>
      </w:r>
      <w:r>
        <w:t>.</w:t>
      </w:r>
    </w:p>
    <w:p w14:paraId="4A8CED18" w14:textId="34B483E6" w:rsidR="0044614E" w:rsidRDefault="0044614E" w:rsidP="00D03556">
      <w:r>
        <w:rPr>
          <w:b/>
          <w:bCs/>
        </w:rPr>
        <w:t xml:space="preserve">STEP 7: </w:t>
      </w:r>
      <w:r>
        <w:t xml:space="preserve">Conduct a debrief of the activity. If you </w:t>
      </w:r>
      <w:proofErr w:type="gramStart"/>
      <w:r>
        <w:t>recognized</w:t>
      </w:r>
      <w:proofErr w:type="gramEnd"/>
      <w:r>
        <w:t xml:space="preserve"> </w:t>
      </w:r>
      <w:r w:rsidR="00C23049">
        <w:t xml:space="preserve">any </w:t>
      </w:r>
      <w:r>
        <w:t xml:space="preserve">patterns in how students chose sides, share </w:t>
      </w:r>
      <w:r w:rsidR="00C23049">
        <w:t>those</w:t>
      </w:r>
      <w:r>
        <w:t xml:space="preserve"> with the class</w:t>
      </w:r>
      <w:r w:rsidR="00C23049">
        <w:t>. Offer students the opportunity to</w:t>
      </w:r>
      <w:r>
        <w:t xml:space="preserve"> </w:t>
      </w:r>
      <w:r w:rsidR="00C23049">
        <w:t>ask</w:t>
      </w:r>
      <w:r>
        <w:t xml:space="preserve"> questions or </w:t>
      </w:r>
      <w:r w:rsidR="00C23049">
        <w:t>provide</w:t>
      </w:r>
      <w:r>
        <w:t xml:space="preserve"> comments </w:t>
      </w:r>
      <w:r w:rsidR="00C23049">
        <w:t>about the activity</w:t>
      </w:r>
      <w:r>
        <w:t>. From there, shar</w:t>
      </w:r>
      <w:r w:rsidR="00C23049">
        <w:t>e</w:t>
      </w:r>
      <w:r>
        <w:t xml:space="preserve"> some closing thoughts.</w:t>
      </w:r>
    </w:p>
    <w:p w14:paraId="5EDAB1D7" w14:textId="7214D56E" w:rsidR="0044614E" w:rsidRDefault="0044614E" w:rsidP="0044614E">
      <w:pPr>
        <w:pStyle w:val="ListParagraph"/>
        <w:numPr>
          <w:ilvl w:val="0"/>
          <w:numId w:val="4"/>
        </w:numPr>
      </w:pPr>
      <w:r>
        <w:t xml:space="preserve">Sample conclusion: “Today in our study of the American Revolution, we considered the different sides that American colonists could take during the war. Choosing a side is always hard, and people had to make sacrifices or endure suffering because </w:t>
      </w:r>
      <w:r>
        <w:lastRenderedPageBreak/>
        <w:t xml:space="preserve">of their choices. When we looked at specific historical characters, you saw that people changed sides or had limits to their beliefs. For example, even though </w:t>
      </w:r>
      <w:r w:rsidRPr="0044614E">
        <w:t xml:space="preserve">Richard Pearis </w:t>
      </w:r>
      <w:r w:rsidR="00285307">
        <w:t>was</w:t>
      </w:r>
      <w:r>
        <w:t xml:space="preserve"> a Loyalist, he </w:t>
      </w:r>
      <w:r w:rsidR="00285307">
        <w:t xml:space="preserve">initially tried to be neutral at the start of the war; he also tried to swear allegiance to the Patriots in hopes that it would help protect him and his family. When we considered historical groups, there was no “right” answer or “correct” side: people chose sides based on their individual needs and experiences. The same happens today: you sometimes </w:t>
      </w:r>
      <w:proofErr w:type="gramStart"/>
      <w:r w:rsidR="00285307">
        <w:t>have to</w:t>
      </w:r>
      <w:proofErr w:type="gramEnd"/>
      <w:r w:rsidR="00285307">
        <w:t xml:space="preserve"> make hard decisions, and choosing sides carries great risks and great rewards. As we consider </w:t>
      </w:r>
      <w:r>
        <w:t xml:space="preserve">the American Revolution, </w:t>
      </w:r>
      <w:r w:rsidR="00285307">
        <w:t>we saw that people on both sides were trying to make decisions to protect themselves and their loved ones. Today, let’s make thoughtful decisions in our own lives and respect the decisions of others, even if we do not agree with their side.</w:t>
      </w:r>
      <w:r>
        <w:t>”</w:t>
      </w:r>
    </w:p>
    <w:p w14:paraId="67AC127E" w14:textId="77777777" w:rsidR="00285307" w:rsidRDefault="00285307" w:rsidP="00D03556">
      <w:r>
        <w:rPr>
          <w:b/>
          <w:bCs/>
        </w:rPr>
        <w:t>STEP 8 (</w:t>
      </w:r>
      <w:r>
        <w:rPr>
          <w:b/>
          <w:bCs/>
          <w:i/>
          <w:iCs/>
        </w:rPr>
        <w:t>OPTIONAL)</w:t>
      </w:r>
      <w:r>
        <w:rPr>
          <w:b/>
          <w:bCs/>
        </w:rPr>
        <w:t xml:space="preserve">: </w:t>
      </w:r>
      <w:r>
        <w:t>Give the students an Exit Ticket Assignment (graded or ungraded).</w:t>
      </w:r>
    </w:p>
    <w:p w14:paraId="1B696B75" w14:textId="3B6B0B85" w:rsidR="00D03556" w:rsidRDefault="00285307" w:rsidP="00285307">
      <w:pPr>
        <w:pStyle w:val="ListParagraph"/>
        <w:numPr>
          <w:ilvl w:val="0"/>
          <w:numId w:val="4"/>
        </w:numPr>
      </w:pPr>
      <w:r>
        <w:t>Here is the question:</w:t>
      </w:r>
      <w:r w:rsidRPr="00285307">
        <w:rPr>
          <w:i/>
          <w:iCs/>
        </w:rPr>
        <w:t xml:space="preserve"> </w:t>
      </w:r>
      <w:r w:rsidR="00D03556" w:rsidRPr="00D03556">
        <w:t>Which factor do you think mattered most when colonists chose sides</w:t>
      </w:r>
      <w:r w:rsidR="00D03556">
        <w:t xml:space="preserve"> during the Revolutionary War</w:t>
      </w:r>
      <w:r w:rsidR="00D03556" w:rsidRPr="00D03556">
        <w:t>—and why?</w:t>
      </w:r>
    </w:p>
    <w:p w14:paraId="71FDC56B" w14:textId="57BC296F" w:rsidR="00E92162" w:rsidRDefault="00285307" w:rsidP="00E92162">
      <w:pPr>
        <w:pStyle w:val="ListParagraph"/>
        <w:numPr>
          <w:ilvl w:val="0"/>
          <w:numId w:val="4"/>
        </w:numPr>
      </w:pPr>
      <w:r>
        <w:t>Students should write one or two factors (in complete sentences) and submit their exit ticket.</w:t>
      </w:r>
    </w:p>
    <w:sectPr w:rsidR="00E92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02CA" w14:textId="77777777" w:rsidR="00B94B46" w:rsidRDefault="00B94B46" w:rsidP="00506D0C">
      <w:pPr>
        <w:spacing w:after="0" w:line="240" w:lineRule="auto"/>
      </w:pPr>
      <w:r>
        <w:separator/>
      </w:r>
    </w:p>
  </w:endnote>
  <w:endnote w:type="continuationSeparator" w:id="0">
    <w:p w14:paraId="03B04D6E" w14:textId="77777777" w:rsidR="00B94B46" w:rsidRDefault="00B94B46" w:rsidP="0050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DBCB" w14:textId="77777777" w:rsidR="00B94B46" w:rsidRDefault="00B94B46" w:rsidP="00506D0C">
      <w:pPr>
        <w:spacing w:after="0" w:line="240" w:lineRule="auto"/>
      </w:pPr>
      <w:r>
        <w:separator/>
      </w:r>
    </w:p>
  </w:footnote>
  <w:footnote w:type="continuationSeparator" w:id="0">
    <w:p w14:paraId="46FD2B20" w14:textId="77777777" w:rsidR="00B94B46" w:rsidRDefault="00B94B46" w:rsidP="00506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99"/>
    <w:multiLevelType w:val="hybridMultilevel"/>
    <w:tmpl w:val="75FA8BD8"/>
    <w:lvl w:ilvl="0" w:tplc="5F944C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29A"/>
    <w:multiLevelType w:val="hybridMultilevel"/>
    <w:tmpl w:val="53E28C84"/>
    <w:lvl w:ilvl="0" w:tplc="0964A6A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A7405"/>
    <w:multiLevelType w:val="hybridMultilevel"/>
    <w:tmpl w:val="1048DF2A"/>
    <w:lvl w:ilvl="0" w:tplc="B896C4A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C10E1"/>
    <w:multiLevelType w:val="hybridMultilevel"/>
    <w:tmpl w:val="A35ED78E"/>
    <w:lvl w:ilvl="0" w:tplc="F5D8044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4975">
    <w:abstractNumId w:val="0"/>
  </w:num>
  <w:num w:numId="2" w16cid:durableId="1738429197">
    <w:abstractNumId w:val="2"/>
  </w:num>
  <w:num w:numId="3" w16cid:durableId="2072385370">
    <w:abstractNumId w:val="3"/>
  </w:num>
  <w:num w:numId="4" w16cid:durableId="48929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D9"/>
    <w:rsid w:val="000022CA"/>
    <w:rsid w:val="00003E6F"/>
    <w:rsid w:val="00044538"/>
    <w:rsid w:val="00083F8C"/>
    <w:rsid w:val="000A4C15"/>
    <w:rsid w:val="000A7741"/>
    <w:rsid w:val="000F31BE"/>
    <w:rsid w:val="00111F97"/>
    <w:rsid w:val="001120F3"/>
    <w:rsid w:val="00133C47"/>
    <w:rsid w:val="00134AD9"/>
    <w:rsid w:val="001353AD"/>
    <w:rsid w:val="00153DE6"/>
    <w:rsid w:val="00177B58"/>
    <w:rsid w:val="001B4EA7"/>
    <w:rsid w:val="001E6CB2"/>
    <w:rsid w:val="00257E61"/>
    <w:rsid w:val="00285307"/>
    <w:rsid w:val="002A1284"/>
    <w:rsid w:val="002F5C73"/>
    <w:rsid w:val="00337445"/>
    <w:rsid w:val="003609EB"/>
    <w:rsid w:val="00383035"/>
    <w:rsid w:val="003A1C18"/>
    <w:rsid w:val="0044614E"/>
    <w:rsid w:val="004C3598"/>
    <w:rsid w:val="00506D0C"/>
    <w:rsid w:val="00521888"/>
    <w:rsid w:val="00545658"/>
    <w:rsid w:val="005467B9"/>
    <w:rsid w:val="00587EBF"/>
    <w:rsid w:val="005A2698"/>
    <w:rsid w:val="005A7601"/>
    <w:rsid w:val="0065139C"/>
    <w:rsid w:val="00661548"/>
    <w:rsid w:val="00663C19"/>
    <w:rsid w:val="00690D29"/>
    <w:rsid w:val="006A489D"/>
    <w:rsid w:val="0079026F"/>
    <w:rsid w:val="007C253E"/>
    <w:rsid w:val="00807426"/>
    <w:rsid w:val="008546D3"/>
    <w:rsid w:val="00854ED7"/>
    <w:rsid w:val="008672C7"/>
    <w:rsid w:val="008A2508"/>
    <w:rsid w:val="00974AE2"/>
    <w:rsid w:val="009D63EF"/>
    <w:rsid w:val="00A433F6"/>
    <w:rsid w:val="00A46BC3"/>
    <w:rsid w:val="00A66688"/>
    <w:rsid w:val="00A81523"/>
    <w:rsid w:val="00AB235F"/>
    <w:rsid w:val="00B0539D"/>
    <w:rsid w:val="00B23086"/>
    <w:rsid w:val="00B33AB6"/>
    <w:rsid w:val="00B4526C"/>
    <w:rsid w:val="00B94B46"/>
    <w:rsid w:val="00B95A41"/>
    <w:rsid w:val="00B97DC4"/>
    <w:rsid w:val="00BB60CC"/>
    <w:rsid w:val="00BC2D6A"/>
    <w:rsid w:val="00BD302C"/>
    <w:rsid w:val="00C01937"/>
    <w:rsid w:val="00C07316"/>
    <w:rsid w:val="00C14F0A"/>
    <w:rsid w:val="00C23049"/>
    <w:rsid w:val="00C252BD"/>
    <w:rsid w:val="00C632A8"/>
    <w:rsid w:val="00CC7DAF"/>
    <w:rsid w:val="00CD23D5"/>
    <w:rsid w:val="00D03556"/>
    <w:rsid w:val="00D04773"/>
    <w:rsid w:val="00D62236"/>
    <w:rsid w:val="00D93943"/>
    <w:rsid w:val="00DC1C35"/>
    <w:rsid w:val="00E01E7C"/>
    <w:rsid w:val="00E175BC"/>
    <w:rsid w:val="00E2576A"/>
    <w:rsid w:val="00E3649B"/>
    <w:rsid w:val="00E52000"/>
    <w:rsid w:val="00E553D4"/>
    <w:rsid w:val="00E7753C"/>
    <w:rsid w:val="00E83BE3"/>
    <w:rsid w:val="00E92162"/>
    <w:rsid w:val="00E96D35"/>
    <w:rsid w:val="00EA3C13"/>
    <w:rsid w:val="00EE417F"/>
    <w:rsid w:val="00F006ED"/>
    <w:rsid w:val="00F23BB2"/>
    <w:rsid w:val="00F71CFE"/>
    <w:rsid w:val="00F76767"/>
    <w:rsid w:val="00F8079F"/>
    <w:rsid w:val="00FA099C"/>
    <w:rsid w:val="00FA0F02"/>
    <w:rsid w:val="00FD6648"/>
    <w:rsid w:val="00FE2F09"/>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80C"/>
  <w15:chartTrackingRefBased/>
  <w15:docId w15:val="{205E9117-4F79-4CF7-AA8E-B029EB6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D9"/>
    <w:rPr>
      <w:rFonts w:eastAsiaTheme="majorEastAsia" w:cstheme="majorBidi"/>
      <w:color w:val="272727" w:themeColor="text1" w:themeTint="D8"/>
    </w:rPr>
  </w:style>
  <w:style w:type="paragraph" w:styleId="Title">
    <w:name w:val="Title"/>
    <w:basedOn w:val="Normal"/>
    <w:next w:val="Normal"/>
    <w:link w:val="TitleChar"/>
    <w:uiPriority w:val="10"/>
    <w:qFormat/>
    <w:rsid w:val="0013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D9"/>
    <w:pPr>
      <w:spacing w:before="160"/>
      <w:jc w:val="center"/>
    </w:pPr>
    <w:rPr>
      <w:i/>
      <w:iCs/>
      <w:color w:val="404040" w:themeColor="text1" w:themeTint="BF"/>
    </w:rPr>
  </w:style>
  <w:style w:type="character" w:customStyle="1" w:styleId="QuoteChar">
    <w:name w:val="Quote Char"/>
    <w:basedOn w:val="DefaultParagraphFont"/>
    <w:link w:val="Quote"/>
    <w:uiPriority w:val="29"/>
    <w:rsid w:val="00134AD9"/>
    <w:rPr>
      <w:i/>
      <w:iCs/>
      <w:color w:val="404040" w:themeColor="text1" w:themeTint="BF"/>
    </w:rPr>
  </w:style>
  <w:style w:type="paragraph" w:styleId="ListParagraph">
    <w:name w:val="List Paragraph"/>
    <w:basedOn w:val="Normal"/>
    <w:uiPriority w:val="34"/>
    <w:qFormat/>
    <w:rsid w:val="00134AD9"/>
    <w:pPr>
      <w:ind w:left="720"/>
      <w:contextualSpacing/>
    </w:pPr>
  </w:style>
  <w:style w:type="character" w:styleId="IntenseEmphasis">
    <w:name w:val="Intense Emphasis"/>
    <w:basedOn w:val="DefaultParagraphFont"/>
    <w:uiPriority w:val="21"/>
    <w:qFormat/>
    <w:rsid w:val="00134AD9"/>
    <w:rPr>
      <w:i/>
      <w:iCs/>
      <w:color w:val="0F4761" w:themeColor="accent1" w:themeShade="BF"/>
    </w:rPr>
  </w:style>
  <w:style w:type="paragraph" w:styleId="IntenseQuote">
    <w:name w:val="Intense Quote"/>
    <w:basedOn w:val="Normal"/>
    <w:next w:val="Normal"/>
    <w:link w:val="IntenseQuoteChar"/>
    <w:uiPriority w:val="30"/>
    <w:qFormat/>
    <w:rsid w:val="0013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D9"/>
    <w:rPr>
      <w:i/>
      <w:iCs/>
      <w:color w:val="0F4761" w:themeColor="accent1" w:themeShade="BF"/>
    </w:rPr>
  </w:style>
  <w:style w:type="character" w:styleId="IntenseReference">
    <w:name w:val="Intense Reference"/>
    <w:basedOn w:val="DefaultParagraphFont"/>
    <w:uiPriority w:val="32"/>
    <w:qFormat/>
    <w:rsid w:val="00134AD9"/>
    <w:rPr>
      <w:b/>
      <w:bCs/>
      <w:smallCaps/>
      <w:color w:val="0F4761" w:themeColor="accent1" w:themeShade="BF"/>
      <w:spacing w:val="5"/>
    </w:rPr>
  </w:style>
  <w:style w:type="character" w:styleId="Hyperlink">
    <w:name w:val="Hyperlink"/>
    <w:basedOn w:val="DefaultParagraphFont"/>
    <w:uiPriority w:val="99"/>
    <w:unhideWhenUsed/>
    <w:rsid w:val="00083F8C"/>
    <w:rPr>
      <w:color w:val="467886" w:themeColor="hyperlink"/>
      <w:u w:val="single"/>
    </w:rPr>
  </w:style>
  <w:style w:type="character" w:styleId="UnresolvedMention">
    <w:name w:val="Unresolved Mention"/>
    <w:basedOn w:val="DefaultParagraphFont"/>
    <w:uiPriority w:val="99"/>
    <w:semiHidden/>
    <w:unhideWhenUsed/>
    <w:rsid w:val="00083F8C"/>
    <w:rPr>
      <w:color w:val="605E5C"/>
      <w:shd w:val="clear" w:color="auto" w:fill="E1DFDD"/>
    </w:rPr>
  </w:style>
  <w:style w:type="paragraph" w:styleId="Header">
    <w:name w:val="header"/>
    <w:basedOn w:val="Normal"/>
    <w:link w:val="HeaderChar"/>
    <w:uiPriority w:val="99"/>
    <w:unhideWhenUsed/>
    <w:rsid w:val="005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0C"/>
  </w:style>
  <w:style w:type="paragraph" w:styleId="Footer">
    <w:name w:val="footer"/>
    <w:basedOn w:val="Normal"/>
    <w:link w:val="FooterChar"/>
    <w:uiPriority w:val="99"/>
    <w:unhideWhenUsed/>
    <w:rsid w:val="0050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pcountryhistory.org/wp-content/uploads/2020/04/Upcountry-Frontiersman.pdf" TargetMode="External"/><Relationship Id="rId18" Type="http://schemas.openxmlformats.org/officeDocument/2006/relationships/hyperlink" Target="https://www.battlefields.org/learn/articles/fighting-freedom-african-americans-during-american-revolu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pcountrysc.com/explore/revolutionary-war-history/" TargetMode="External"/><Relationship Id="rId7" Type="http://schemas.openxmlformats.org/officeDocument/2006/relationships/image" Target="media/image1.emf"/><Relationship Id="rId12" Type="http://schemas.openxmlformats.org/officeDocument/2006/relationships/hyperlink" Target="https://southcarolina250.com/story/upstate-loyalists" TargetMode="External"/><Relationship Id="rId17" Type="http://schemas.openxmlformats.org/officeDocument/2006/relationships/hyperlink" Target="https://www.battlefields.org/learn/biographies/francis-salvador" TargetMode="External"/><Relationship Id="rId25" Type="http://schemas.openxmlformats.org/officeDocument/2006/relationships/hyperlink" Target="https://visit.archives.gov/whats-on/explore-exhibits/native-americans-american-revolution" TargetMode="External"/><Relationship Id="rId2" Type="http://schemas.openxmlformats.org/officeDocument/2006/relationships/styles" Target="styles.xml"/><Relationship Id="rId16" Type="http://schemas.openxmlformats.org/officeDocument/2006/relationships/hyperlink" Target="https://southcarolina250.com/story/francis-salvador/" TargetMode="External"/><Relationship Id="rId20" Type="http://schemas.openxmlformats.org/officeDocument/2006/relationships/hyperlink" Target="https://www.nps.gov/common/uploads/teachers/lessonplans/Materials%20for%20American%20Revolution%20Soldier%20Trun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istory.org/june-1737-a-revolutionary-heroine-is-born/" TargetMode="External"/><Relationship Id="rId24" Type="http://schemas.openxmlformats.org/officeDocument/2006/relationships/hyperlink" Target="https://www.battlefields.org/learn/articles/roles-native-americans-during-revolution" TargetMode="External"/><Relationship Id="rId5" Type="http://schemas.openxmlformats.org/officeDocument/2006/relationships/footnotes" Target="footnotes.xml"/><Relationship Id="rId15" Type="http://schemas.openxmlformats.org/officeDocument/2006/relationships/hyperlink" Target="https://honoringourpatriots.dar.org/patriot-profiles/andrew-ferguson/" TargetMode="External"/><Relationship Id="rId23" Type="http://schemas.openxmlformats.org/officeDocument/2006/relationships/hyperlink" Target="https://www.nps.gov/cowp/learn/education/upload/South-Carolinians-in-the-American-Revolution_Comparison-of-Roles.docx" TargetMode="External"/><Relationship Id="rId10" Type="http://schemas.openxmlformats.org/officeDocument/2006/relationships/hyperlink" Target="https://southcarolina250.com/story/rebecca-brewton-motte/" TargetMode="External"/><Relationship Id="rId19" Type="http://schemas.openxmlformats.org/officeDocument/2006/relationships/hyperlink" Target="https://southcarolina250.com/slave-manumissions-in-revolutionary-era-south-carolin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outhcarolina250.com/story/andrew-ferguson/" TargetMode="External"/><Relationship Id="rId22" Type="http://schemas.openxmlformats.org/officeDocument/2006/relationships/hyperlink" Target="https://digital.library.sc.edu/blogs/academy/2011/08/29/south-carolinians-in-the-revolution-8-2-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3261</Words>
  <Characters>18075</Characters>
  <Application>Microsoft Office Word</Application>
  <DocSecurity>4</DocSecurity>
  <Lines>338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Armstrong</dc:creator>
  <cp:keywords/>
  <dc:description/>
  <cp:lastModifiedBy>Melina Testin</cp:lastModifiedBy>
  <cp:revision>2</cp:revision>
  <cp:lastPrinted>2026-03-06T15:10:00Z</cp:lastPrinted>
  <dcterms:created xsi:type="dcterms:W3CDTF">2026-03-06T15:12:00Z</dcterms:created>
  <dcterms:modified xsi:type="dcterms:W3CDTF">2026-03-06T15:12:00Z</dcterms:modified>
</cp:coreProperties>
</file>