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78FCA" w14:textId="0240A957" w:rsidR="00FE7F76" w:rsidRDefault="00CC41C6" w:rsidP="00FE7F76">
      <w:pPr>
        <w:jc w:val="center"/>
        <w:rPr>
          <w:b/>
          <w:bCs/>
          <w:sz w:val="28"/>
          <w:szCs w:val="28"/>
        </w:rPr>
      </w:pPr>
      <w:r>
        <w:rPr>
          <w:b/>
          <w:bCs/>
          <w:sz w:val="28"/>
          <w:szCs w:val="28"/>
        </w:rPr>
        <w:t>Revolutionary War Detective Case</w:t>
      </w:r>
      <w:r w:rsidR="00FE7F76">
        <w:rPr>
          <w:b/>
          <w:bCs/>
          <w:sz w:val="28"/>
          <w:szCs w:val="28"/>
        </w:rPr>
        <w:t xml:space="preserve">: </w:t>
      </w:r>
      <w:r>
        <w:rPr>
          <w:b/>
          <w:bCs/>
          <w:sz w:val="28"/>
          <w:szCs w:val="28"/>
        </w:rPr>
        <w:t>Why Was South Carolina Such a Violent Place?</w:t>
      </w:r>
    </w:p>
    <w:p w14:paraId="4173F440" w14:textId="77777777" w:rsidR="00FE7F76" w:rsidRDefault="00FE7F76" w:rsidP="00FE7F76">
      <w:r w:rsidRPr="00134AD9">
        <w:rPr>
          <w:b/>
          <w:bCs/>
        </w:rPr>
        <w:t>Grade:</w:t>
      </w:r>
      <w:r>
        <w:t xml:space="preserve"> 8</w:t>
      </w:r>
    </w:p>
    <w:p w14:paraId="186E1A1D" w14:textId="77777777" w:rsidR="00FE7F76" w:rsidRDefault="00FE7F76" w:rsidP="00FE7F76">
      <w:r w:rsidRPr="00134AD9">
        <w:rPr>
          <w:b/>
          <w:bCs/>
        </w:rPr>
        <w:t>Time:</w:t>
      </w:r>
      <w:r>
        <w:t xml:space="preserve"> 45 minutes</w:t>
      </w:r>
    </w:p>
    <w:p w14:paraId="52EC7C5D" w14:textId="407C4107" w:rsidR="00FE7F76" w:rsidRDefault="00FE7F76" w:rsidP="00FE7F76">
      <w:r w:rsidRPr="00134AD9">
        <w:rPr>
          <w:b/>
          <w:bCs/>
        </w:rPr>
        <w:t>Lesson Type:</w:t>
      </w:r>
      <w:r>
        <w:t xml:space="preserve"> </w:t>
      </w:r>
      <w:r w:rsidR="00CC41C6">
        <w:t>Hands-on, d</w:t>
      </w:r>
      <w:r>
        <w:t>ecision-based simulation</w:t>
      </w:r>
    </w:p>
    <w:p w14:paraId="556BCD9B" w14:textId="4225EAEE" w:rsidR="00FE7F76" w:rsidRPr="008A2508" w:rsidRDefault="00FE7F76" w:rsidP="00FE7F76">
      <w:pPr>
        <w:rPr>
          <w:i/>
          <w:iCs/>
        </w:rPr>
      </w:pPr>
      <w:r w:rsidRPr="00134AD9">
        <w:rPr>
          <w:b/>
          <w:bCs/>
        </w:rPr>
        <w:t>South Carolina Social Studies Standard</w:t>
      </w:r>
      <w:r>
        <w:rPr>
          <w:b/>
          <w:bCs/>
        </w:rPr>
        <w:t>s</w:t>
      </w:r>
      <w:r w:rsidRPr="00134AD9">
        <w:rPr>
          <w:b/>
          <w:bCs/>
        </w:rPr>
        <w:t xml:space="preserve">: </w:t>
      </w:r>
      <w:r w:rsidRPr="003A1C18">
        <w:rPr>
          <w:i/>
          <w:iCs/>
        </w:rPr>
        <w:t>8.</w:t>
      </w:r>
      <w:proofErr w:type="gramStart"/>
      <w:r w:rsidRPr="003A1C18">
        <w:rPr>
          <w:i/>
          <w:iCs/>
        </w:rPr>
        <w:t>2.CE</w:t>
      </w:r>
      <w:proofErr w:type="gramEnd"/>
      <w:r w:rsidRPr="003A1C18">
        <w:rPr>
          <w:i/>
          <w:iCs/>
        </w:rPr>
        <w:t xml:space="preserve"> Explain the economic, political, and social factors surrounding the American Revolution</w:t>
      </w:r>
      <w:r>
        <w:rPr>
          <w:i/>
          <w:iCs/>
        </w:rPr>
        <w:t xml:space="preserve">; </w:t>
      </w:r>
      <w:r w:rsidRPr="005467B9">
        <w:rPr>
          <w:i/>
          <w:iCs/>
        </w:rPr>
        <w:t>8.2.CX Contextualize the roles of various groups of South Carolinians as the colonies moved toward becoming an independent nation</w:t>
      </w:r>
      <w:r>
        <w:rPr>
          <w:i/>
          <w:iCs/>
        </w:rPr>
        <w:t xml:space="preserve">; </w:t>
      </w:r>
      <w:r w:rsidR="00CC41C6" w:rsidRPr="00134AD9">
        <w:rPr>
          <w:i/>
          <w:iCs/>
        </w:rPr>
        <w:t xml:space="preserve">8.2.CO </w:t>
      </w:r>
      <w:r w:rsidR="00CC41C6">
        <w:rPr>
          <w:i/>
          <w:iCs/>
        </w:rPr>
        <w:t xml:space="preserve">– </w:t>
      </w:r>
      <w:r w:rsidR="00CC41C6" w:rsidRPr="00134AD9">
        <w:rPr>
          <w:i/>
          <w:iCs/>
        </w:rPr>
        <w:t>Compare the motives and demographics of loyalists and patriots within South Carolina and the colonies</w:t>
      </w:r>
      <w:r w:rsidRPr="00B23086">
        <w:rPr>
          <w:i/>
          <w:iCs/>
        </w:rPr>
        <w:t>.</w:t>
      </w:r>
    </w:p>
    <w:p w14:paraId="23BB9AA3" w14:textId="5C9582FD" w:rsidR="00FE7F76" w:rsidRDefault="00FE7F76" w:rsidP="00FE7F76">
      <w:r w:rsidRPr="00044538">
        <w:rPr>
          <w:b/>
          <w:bCs/>
          <w:i/>
          <w:iCs/>
        </w:rPr>
        <w:t>Drawn to History</w:t>
      </w:r>
      <w:r>
        <w:rPr>
          <w:b/>
          <w:bCs/>
        </w:rPr>
        <w:t xml:space="preserve"> Connection: </w:t>
      </w:r>
      <w:r w:rsidR="00CC41C6">
        <w:t>William Jasper, Eliza Wilkinson, Oscar Marion, Peter Harris</w:t>
      </w:r>
    </w:p>
    <w:p w14:paraId="6F282532" w14:textId="55F4A077" w:rsidR="00FE7F76" w:rsidRPr="00383035" w:rsidRDefault="00FE7F76" w:rsidP="00FE7F76">
      <w:r>
        <w:rPr>
          <w:b/>
          <w:bCs/>
        </w:rPr>
        <w:t xml:space="preserve">Activity Materials: </w:t>
      </w:r>
      <w:r w:rsidR="00DC3155">
        <w:t>Blank paper, pen/pencil, whiteboard/projector, p</w:t>
      </w:r>
      <w:r>
        <w:t xml:space="preserve">rintouts </w:t>
      </w:r>
      <w:r w:rsidR="00DC3155">
        <w:t xml:space="preserve">or presentation equivalents </w:t>
      </w:r>
      <w:r>
        <w:t xml:space="preserve">of </w:t>
      </w:r>
      <w:r w:rsidR="00DC3155">
        <w:t>each Detective Case File</w:t>
      </w:r>
    </w:p>
    <w:p w14:paraId="7227E207" w14:textId="57BD1AD8" w:rsidR="00FE7F76" w:rsidRDefault="00CC7DAF" w:rsidP="00FE7F76">
      <w:r>
        <w:rPr>
          <w:b/>
          <w:bCs/>
        </w:rPr>
        <w:t xml:space="preserve">Lesson Overview: </w:t>
      </w:r>
      <w:r w:rsidR="00FE7F76">
        <w:t xml:space="preserve">In this lesson plan, students will </w:t>
      </w:r>
      <w:r w:rsidR="00F61299">
        <w:t>study the course of the Revolutionary War in South Carolina, focusing on the years 1780 through 1782</w:t>
      </w:r>
      <w:r w:rsidR="00FE7F76">
        <w:t>.</w:t>
      </w:r>
      <w:r w:rsidR="00F61299">
        <w:t xml:space="preserve"> The goal of the lesson is to help students analyze evidence, consider the causes and effects of war, and the impact of the Revolutionary War on South Carolina.</w:t>
      </w:r>
    </w:p>
    <w:p w14:paraId="577892DD" w14:textId="77777777" w:rsidR="00CC7DAF" w:rsidRPr="00383035" w:rsidRDefault="00CC7DAF" w:rsidP="00CC7DAF">
      <w:pPr>
        <w:jc w:val="center"/>
      </w:pPr>
      <w:r>
        <w:t>=====</w:t>
      </w:r>
    </w:p>
    <w:p w14:paraId="40D92215" w14:textId="77777777" w:rsidR="00F61299" w:rsidRDefault="00F61299" w:rsidP="00E92162">
      <w:r>
        <w:t>Before the start of class:</w:t>
      </w:r>
    </w:p>
    <w:p w14:paraId="4E055376" w14:textId="77777777" w:rsidR="00943FB9" w:rsidRDefault="00943FB9" w:rsidP="00F61299">
      <w:pPr>
        <w:pStyle w:val="ListParagraph"/>
        <w:numPr>
          <w:ilvl w:val="0"/>
          <w:numId w:val="5"/>
        </w:numPr>
      </w:pPr>
      <w:r>
        <w:t xml:space="preserve">Prepare the </w:t>
      </w:r>
      <w:r w:rsidR="00F61299">
        <w:t>four case files associated with the activity</w:t>
      </w:r>
      <w:r>
        <w:t>. You have two options:</w:t>
      </w:r>
    </w:p>
    <w:p w14:paraId="0F366446" w14:textId="7D8B8B16" w:rsidR="00F61299" w:rsidRDefault="00943FB9" w:rsidP="00943FB9">
      <w:pPr>
        <w:pStyle w:val="ListParagraph"/>
        <w:numPr>
          <w:ilvl w:val="1"/>
          <w:numId w:val="5"/>
        </w:numPr>
      </w:pPr>
      <w:r w:rsidRPr="00943FB9">
        <w:rPr>
          <w:i/>
          <w:iCs/>
        </w:rPr>
        <w:t xml:space="preserve">Option 1: </w:t>
      </w:r>
      <w:r>
        <w:t>Print out copies of the case files so that each group receives a set. To make things fun, you can place each case file in a large yellow envelope with a fun label (e.g., “Case File #2,” “CONFIDENTIAL: File #2”).</w:t>
      </w:r>
    </w:p>
    <w:p w14:paraId="5D583072" w14:textId="0CFFB2AA" w:rsidR="00943FB9" w:rsidRDefault="00943FB9" w:rsidP="00943FB9">
      <w:pPr>
        <w:pStyle w:val="ListParagraph"/>
        <w:numPr>
          <w:ilvl w:val="1"/>
          <w:numId w:val="5"/>
        </w:numPr>
      </w:pPr>
      <w:r w:rsidRPr="00943FB9">
        <w:rPr>
          <w:i/>
          <w:iCs/>
        </w:rPr>
        <w:t xml:space="preserve">Option </w:t>
      </w:r>
      <w:r>
        <w:rPr>
          <w:i/>
          <w:iCs/>
        </w:rPr>
        <w:t>2</w:t>
      </w:r>
      <w:r w:rsidRPr="00943FB9">
        <w:rPr>
          <w:i/>
          <w:iCs/>
        </w:rPr>
        <w:t xml:space="preserve">: </w:t>
      </w:r>
      <w:r>
        <w:t>Prepare a presentation (e.g., PowerPoint) that will display each of the case files.</w:t>
      </w:r>
    </w:p>
    <w:p w14:paraId="06E9931C" w14:textId="25071B57" w:rsidR="00F2658E" w:rsidRDefault="00F2658E" w:rsidP="00F61299">
      <w:pPr>
        <w:pStyle w:val="ListParagraph"/>
        <w:numPr>
          <w:ilvl w:val="0"/>
          <w:numId w:val="5"/>
        </w:numPr>
      </w:pPr>
      <w:r>
        <w:t>Print out an “Investigation Board Activity” chart for each student; if resources are limited, have students make their own table. The chart should look like this:</w:t>
      </w:r>
    </w:p>
    <w:p w14:paraId="3ED21295" w14:textId="06E69BBC" w:rsidR="00F2658E" w:rsidRDefault="002C04C3" w:rsidP="002C04C3">
      <w:pPr>
        <w:pStyle w:val="ListParagraph"/>
      </w:pPr>
      <w:r w:rsidRPr="002C04C3">
        <w:rPr>
          <w:noProof/>
        </w:rPr>
        <w:drawing>
          <wp:inline distT="0" distB="0" distL="0" distR="0" wp14:anchorId="4CB0302D" wp14:editId="5238F1C2">
            <wp:extent cx="5191786" cy="1323191"/>
            <wp:effectExtent l="0" t="0" r="0" b="0"/>
            <wp:docPr id="1793333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7">
                      <a:extLst>
                        <a:ext uri="{28A0092B-C50C-407E-A947-70E740481C1C}">
                          <a14:useLocalDpi xmlns:a14="http://schemas.microsoft.com/office/drawing/2010/main" val="0"/>
                        </a:ext>
                      </a:extLst>
                    </a:blip>
                    <a:srcRect r="3711"/>
                    <a:stretch>
                      <a:fillRect/>
                    </a:stretch>
                  </pic:blipFill>
                  <pic:spPr bwMode="auto">
                    <a:xfrm>
                      <a:off x="0" y="0"/>
                      <a:ext cx="5199581" cy="1325178"/>
                    </a:xfrm>
                    <a:prstGeom prst="rect">
                      <a:avLst/>
                    </a:prstGeom>
                    <a:noFill/>
                    <a:ln>
                      <a:noFill/>
                    </a:ln>
                    <a:extLst>
                      <a:ext uri="{53640926-AAD7-44D8-BBD7-CCE9431645EC}">
                        <a14:shadowObscured xmlns:a14="http://schemas.microsoft.com/office/drawing/2010/main"/>
                      </a:ext>
                    </a:extLst>
                  </pic:spPr>
                </pic:pic>
              </a:graphicData>
            </a:graphic>
          </wp:inline>
        </w:drawing>
      </w:r>
    </w:p>
    <w:p w14:paraId="1D7639DA" w14:textId="36200EEE" w:rsidR="00F61299" w:rsidRDefault="00D2074E" w:rsidP="00F61299">
      <w:pPr>
        <w:pStyle w:val="ListParagraph"/>
        <w:numPr>
          <w:ilvl w:val="0"/>
          <w:numId w:val="5"/>
        </w:numPr>
      </w:pPr>
      <w:r>
        <w:lastRenderedPageBreak/>
        <w:t>Display</w:t>
      </w:r>
      <w:r w:rsidR="00F61299">
        <w:t xml:space="preserve"> the Bell Ringer </w:t>
      </w:r>
      <w:r>
        <w:t>on a projector or write it on the classroom whiteboard.</w:t>
      </w:r>
    </w:p>
    <w:p w14:paraId="211907F7" w14:textId="09124FE9" w:rsidR="007B01F0" w:rsidRDefault="007B01F0" w:rsidP="007B01F0">
      <w:r>
        <w:t>When you are ready to start the activity, follow these steps:</w:t>
      </w:r>
    </w:p>
    <w:p w14:paraId="0D3B9972" w14:textId="1D966FB9" w:rsidR="00D2074E" w:rsidRDefault="00F61299" w:rsidP="00F61299">
      <w:r>
        <w:rPr>
          <w:b/>
          <w:bCs/>
        </w:rPr>
        <w:t xml:space="preserve">STEP 1: </w:t>
      </w:r>
      <w:r>
        <w:t xml:space="preserve">When students arrive in class, </w:t>
      </w:r>
      <w:r w:rsidR="007B01F0">
        <w:t>ask them to</w:t>
      </w:r>
      <w:r w:rsidR="00D2074E">
        <w:t xml:space="preserve"> think about the following Bell Ringer:</w:t>
      </w:r>
    </w:p>
    <w:p w14:paraId="73BB0762" w14:textId="4FC947D5" w:rsidR="00F61299" w:rsidRDefault="00D2074E" w:rsidP="00D2074E">
      <w:pPr>
        <w:pStyle w:val="ListParagraph"/>
        <w:numPr>
          <w:ilvl w:val="0"/>
          <w:numId w:val="5"/>
        </w:numPr>
      </w:pPr>
      <w:r>
        <w:t>Imagine that a war breaks out; you and your neighbor support opposite sides in the conflict. Would it stay peaceful? Why or why not?</w:t>
      </w:r>
    </w:p>
    <w:p w14:paraId="35C6842D" w14:textId="4A6BC721" w:rsidR="00D2074E" w:rsidRDefault="00D2074E" w:rsidP="00D2074E">
      <w:pPr>
        <w:pStyle w:val="ListParagraph"/>
        <w:numPr>
          <w:ilvl w:val="0"/>
          <w:numId w:val="5"/>
        </w:numPr>
      </w:pPr>
      <w:r>
        <w:t>You can use this Bell Ringer as a thought-provoker, as a discussion topic, or as a short, independent writing activity.</w:t>
      </w:r>
    </w:p>
    <w:p w14:paraId="0D0DA32D" w14:textId="3907332A" w:rsidR="00D2074E" w:rsidRDefault="00D2074E" w:rsidP="00D2074E">
      <w:r>
        <w:rPr>
          <w:b/>
          <w:bCs/>
        </w:rPr>
        <w:t>STEP 2:</w:t>
      </w:r>
      <w:r>
        <w:t xml:space="preserve"> Introduce the lesson </w:t>
      </w:r>
      <w:r w:rsidR="00943FB9">
        <w:t>(either verbally or on a presentation slide)</w:t>
      </w:r>
      <w:r>
        <w:t>:</w:t>
      </w:r>
    </w:p>
    <w:p w14:paraId="726D338A" w14:textId="431FA410" w:rsidR="0079541E" w:rsidRDefault="0079541E" w:rsidP="00D2074E">
      <w:pPr>
        <w:pStyle w:val="ListParagraph"/>
        <w:numPr>
          <w:ilvl w:val="0"/>
          <w:numId w:val="5"/>
        </w:numPr>
      </w:pPr>
      <w:r>
        <w:t>Some historians have claimed that South Carolina experienced the most violence and unrest during the Revolutionary War, particularly from 1780 until 1782.</w:t>
      </w:r>
    </w:p>
    <w:p w14:paraId="1D7A106A" w14:textId="5A0C5A8A" w:rsidR="0079541E" w:rsidRDefault="0079541E" w:rsidP="00D2074E">
      <w:pPr>
        <w:pStyle w:val="ListParagraph"/>
        <w:numPr>
          <w:ilvl w:val="0"/>
          <w:numId w:val="5"/>
        </w:numPr>
      </w:pPr>
      <w:r>
        <w:t>Your task: Determine who was at fault for this unrest. Was it one side (British or Patriot), one or more people, or was it a combination of both?</w:t>
      </w:r>
    </w:p>
    <w:p w14:paraId="69085856" w14:textId="4ECF6D4E" w:rsidR="0079541E" w:rsidRPr="0079541E" w:rsidRDefault="0079541E" w:rsidP="0079541E">
      <w:r>
        <w:rPr>
          <w:b/>
          <w:bCs/>
        </w:rPr>
        <w:t xml:space="preserve">STEP 3: </w:t>
      </w:r>
      <w:r>
        <w:t>Provide context, which is a critical responsibility of historians. This will help set the scene:</w:t>
      </w:r>
    </w:p>
    <w:p w14:paraId="2ECFB18A" w14:textId="18FB0EA3" w:rsidR="00DC3155" w:rsidRDefault="00DC3155" w:rsidP="00D2074E">
      <w:pPr>
        <w:pStyle w:val="ListParagraph"/>
        <w:numPr>
          <w:ilvl w:val="0"/>
          <w:numId w:val="5"/>
        </w:numPr>
      </w:pPr>
      <w:r>
        <w:t>In 1776, t</w:t>
      </w:r>
      <w:r w:rsidR="00D2074E">
        <w:t xml:space="preserve">he British </w:t>
      </w:r>
      <w:r>
        <w:t xml:space="preserve">Navy </w:t>
      </w:r>
      <w:r w:rsidR="00D2074E">
        <w:t>attempted to capture Charleston,</w:t>
      </w:r>
      <w:r>
        <w:t xml:space="preserve"> South Carolina,</w:t>
      </w:r>
      <w:r w:rsidR="00D2074E">
        <w:t xml:space="preserve"> but were pushed back by American forces at the Battle of Sullivan’s Island.</w:t>
      </w:r>
    </w:p>
    <w:p w14:paraId="621CC7E7" w14:textId="6C639036" w:rsidR="00DC3155" w:rsidRDefault="00DC3155" w:rsidP="00DC3155">
      <w:pPr>
        <w:pStyle w:val="ListParagraph"/>
        <w:numPr>
          <w:ilvl w:val="1"/>
          <w:numId w:val="5"/>
        </w:numPr>
      </w:pPr>
      <w:r>
        <w:t xml:space="preserve">Teacher Note: It may be helpful to consult the story of William Jasper in </w:t>
      </w:r>
      <w:r>
        <w:rPr>
          <w:i/>
          <w:iCs/>
        </w:rPr>
        <w:t>Drawn to Freedom</w:t>
      </w:r>
      <w:r>
        <w:t xml:space="preserve"> (pages 1-15). You may also want your students to read it before the start of class.</w:t>
      </w:r>
      <w:r w:rsidR="001112E5">
        <w:t xml:space="preserve"> Jasper fought at the Battle of Sullivan’s Island and was fatally wounded at the Siege of Savannah (October 1779).</w:t>
      </w:r>
    </w:p>
    <w:p w14:paraId="53BE89C4" w14:textId="1258B99C" w:rsidR="00D2074E" w:rsidRDefault="00DC3155" w:rsidP="00D2074E">
      <w:pPr>
        <w:pStyle w:val="ListParagraph"/>
        <w:numPr>
          <w:ilvl w:val="0"/>
          <w:numId w:val="5"/>
        </w:numPr>
      </w:pPr>
      <w:r>
        <w:t xml:space="preserve">Now it’s 1780. </w:t>
      </w:r>
      <w:r w:rsidR="00D2074E">
        <w:t xml:space="preserve">The British </w:t>
      </w:r>
      <w:r>
        <w:t>Army has</w:t>
      </w:r>
      <w:r w:rsidR="00D2074E">
        <w:t xml:space="preserve"> already captured Savannah, Georgia, and are marching north into South Carolina.</w:t>
      </w:r>
      <w:r>
        <w:t xml:space="preserve"> Their eyes are on Charleston: the largest city in the Southern colonies, the colonial capital of South Carolina, and a perfect harbor for docking their powerful navy.</w:t>
      </w:r>
    </w:p>
    <w:p w14:paraId="30076C20" w14:textId="70C6E2E3" w:rsidR="0079541E" w:rsidRPr="00D2074E" w:rsidRDefault="00D2074E" w:rsidP="0079541E">
      <w:pPr>
        <w:pStyle w:val="ListParagraph"/>
        <w:numPr>
          <w:ilvl w:val="0"/>
          <w:numId w:val="5"/>
        </w:numPr>
      </w:pPr>
      <w:r>
        <w:t>Even though the Revolutionary War has been raging for five years</w:t>
      </w:r>
      <w:r w:rsidR="00943FB9">
        <w:t xml:space="preserve">, </w:t>
      </w:r>
      <w:r w:rsidR="00DC3155">
        <w:t>the</w:t>
      </w:r>
      <w:r w:rsidR="00943FB9">
        <w:t xml:space="preserve"> British</w:t>
      </w:r>
      <w:r w:rsidR="00DC3155">
        <w:t xml:space="preserve"> invasion has South Carolinians everywhere</w:t>
      </w:r>
      <w:r w:rsidR="00A60DB6">
        <w:t xml:space="preserve"> on edge.</w:t>
      </w:r>
    </w:p>
    <w:p w14:paraId="15EDB34C" w14:textId="35DB9DA9" w:rsidR="00943FB9" w:rsidRDefault="00A60DB6" w:rsidP="00943FB9">
      <w:r>
        <w:rPr>
          <w:b/>
          <w:bCs/>
        </w:rPr>
        <w:t>STEP 3:</w:t>
      </w:r>
      <w:r>
        <w:t xml:space="preserve"> Divide the students into groups.</w:t>
      </w:r>
      <w:r w:rsidR="00943FB9">
        <w:t xml:space="preserve"> Have the students gather in their groups, either at tables, by pulling their chairs/desks together, or seated on the floor.</w:t>
      </w:r>
      <w:r w:rsidR="002C04C3">
        <w:t xml:space="preserve"> Distribute the “Investigation Board Activity” chart.</w:t>
      </w:r>
    </w:p>
    <w:p w14:paraId="3AD7A852" w14:textId="10539D17" w:rsidR="0062022E" w:rsidRDefault="00943FB9" w:rsidP="00943FB9">
      <w:r>
        <w:rPr>
          <w:b/>
          <w:bCs/>
        </w:rPr>
        <w:t>STEP 4:</w:t>
      </w:r>
      <w:r>
        <w:t xml:space="preserve"> Provide each group with Case File #1 (“The Fall of Charleston, 1780”).</w:t>
      </w:r>
    </w:p>
    <w:p w14:paraId="1A139C65" w14:textId="562A9670" w:rsidR="00943FB9" w:rsidRDefault="00943FB9" w:rsidP="0062022E">
      <w:pPr>
        <w:pStyle w:val="ListParagraph"/>
        <w:numPr>
          <w:ilvl w:val="0"/>
          <w:numId w:val="5"/>
        </w:numPr>
      </w:pPr>
      <w:r>
        <w:t xml:space="preserve">If you </w:t>
      </w:r>
      <w:proofErr w:type="gramStart"/>
      <w:r>
        <w:t>printed</w:t>
      </w:r>
      <w:proofErr w:type="gramEnd"/>
      <w:r>
        <w:t xml:space="preserve"> copies of the case files, distribute one copy to each group.</w:t>
      </w:r>
    </w:p>
    <w:p w14:paraId="726E2B0B" w14:textId="5EDCBEE6" w:rsidR="0062022E" w:rsidRDefault="0062022E" w:rsidP="0062022E">
      <w:pPr>
        <w:pStyle w:val="ListParagraph"/>
        <w:numPr>
          <w:ilvl w:val="0"/>
          <w:numId w:val="5"/>
        </w:numPr>
      </w:pPr>
      <w:r>
        <w:t>If you prepared a presentation slide with the case file contents, display it on the projector.</w:t>
      </w:r>
    </w:p>
    <w:p w14:paraId="07B2550D" w14:textId="2E2161B2" w:rsidR="0062022E" w:rsidRDefault="0062022E" w:rsidP="0062022E">
      <w:r>
        <w:lastRenderedPageBreak/>
        <w:t>The contents of Case File #1 are:</w:t>
      </w:r>
    </w:p>
    <w:p w14:paraId="0EAB6626" w14:textId="55F6F9AD" w:rsidR="0062022E" w:rsidRDefault="0079541E" w:rsidP="0062022E">
      <w:pPr>
        <w:pStyle w:val="ListParagraph"/>
        <w:numPr>
          <w:ilvl w:val="0"/>
          <w:numId w:val="5"/>
        </w:numPr>
      </w:pPr>
      <w:r>
        <w:t>A painting of the Siege of Charleston (</w:t>
      </w:r>
      <w:hyperlink r:id="rId8" w:history="1">
        <w:r w:rsidRPr="00827CB1">
          <w:rPr>
            <w:rStyle w:val="Hyperlink"/>
          </w:rPr>
          <w:t>https://upload.wikimedia.org/wikipedia/commons/2/24/Sullivans-island-1050x777.jpg</w:t>
        </w:r>
      </w:hyperlink>
      <w:r>
        <w:t>)</w:t>
      </w:r>
    </w:p>
    <w:p w14:paraId="0E455952" w14:textId="07F7A6A0" w:rsidR="0079541E" w:rsidRDefault="0079541E" w:rsidP="0062022E">
      <w:pPr>
        <w:pStyle w:val="ListParagraph"/>
        <w:numPr>
          <w:ilvl w:val="0"/>
          <w:numId w:val="5"/>
        </w:numPr>
      </w:pPr>
      <w:r>
        <w:t>A map of Charleston Harbor during the Siege (</w:t>
      </w:r>
      <w:hyperlink r:id="rId9" w:history="1">
        <w:r w:rsidRPr="00827CB1">
          <w:rPr>
            <w:rStyle w:val="Hyperlink"/>
          </w:rPr>
          <w:t>https://www.battlefields.org/sites/default/files/styles/wysiwyg_original/public/Siege%20of%20Charleston%20Harbor%20--%20March%20to%20May%201780%20%28October%202021%29.jpg.webp?itok=Vt9UgvM-</w:t>
        </w:r>
      </w:hyperlink>
      <w:r>
        <w:t>)</w:t>
      </w:r>
    </w:p>
    <w:p w14:paraId="19D07213" w14:textId="79FEAAC2" w:rsidR="0079541E" w:rsidRDefault="0079541E" w:rsidP="0062022E">
      <w:pPr>
        <w:pStyle w:val="ListParagraph"/>
        <w:numPr>
          <w:ilvl w:val="0"/>
          <w:numId w:val="5"/>
        </w:numPr>
      </w:pPr>
      <w:r>
        <w:t>A “What Happened?” card with the following details:</w:t>
      </w:r>
    </w:p>
    <w:p w14:paraId="1CDD8BC9" w14:textId="77777777" w:rsidR="0079541E" w:rsidRDefault="0079541E" w:rsidP="0079541E">
      <w:pPr>
        <w:pStyle w:val="ListParagraph"/>
        <w:numPr>
          <w:ilvl w:val="1"/>
          <w:numId w:val="5"/>
        </w:numPr>
      </w:pPr>
      <w:r>
        <w:t>British forces surrounded Charleston by land and sea.</w:t>
      </w:r>
    </w:p>
    <w:p w14:paraId="38408F81" w14:textId="126DC97C" w:rsidR="0079541E" w:rsidRDefault="0079541E" w:rsidP="0079541E">
      <w:pPr>
        <w:pStyle w:val="ListParagraph"/>
        <w:numPr>
          <w:ilvl w:val="1"/>
          <w:numId w:val="5"/>
        </w:numPr>
      </w:pPr>
      <w:r>
        <w:t>Over 5,000 American soldiers surrendered</w:t>
      </w:r>
      <w:r w:rsidR="001112E5">
        <w:t xml:space="preserve"> on May 12, 1780</w:t>
      </w:r>
      <w:r>
        <w:t>, making it the worst American defeat of the Revolutionary War.</w:t>
      </w:r>
    </w:p>
    <w:p w14:paraId="5829C4A2" w14:textId="4359F7C4" w:rsidR="0079541E" w:rsidRDefault="0079541E" w:rsidP="0079541E">
      <w:pPr>
        <w:pStyle w:val="ListParagraph"/>
        <w:numPr>
          <w:ilvl w:val="1"/>
          <w:numId w:val="5"/>
        </w:numPr>
      </w:pPr>
      <w:r>
        <w:t>British leaders believed South Carolina was now under control.</w:t>
      </w:r>
    </w:p>
    <w:p w14:paraId="1902C0D8" w14:textId="5EEB5F55" w:rsidR="0079541E" w:rsidRDefault="0079541E" w:rsidP="0079541E">
      <w:pPr>
        <w:pStyle w:val="ListParagraph"/>
        <w:numPr>
          <w:ilvl w:val="1"/>
          <w:numId w:val="5"/>
        </w:numPr>
      </w:pPr>
      <w:r>
        <w:t>Citizens were required to sign loyalty oaths; anyone who refused could lose their property or be jailed.</w:t>
      </w:r>
    </w:p>
    <w:p w14:paraId="4EC2DA89" w14:textId="2D585D3F" w:rsidR="0079541E" w:rsidRDefault="0079541E" w:rsidP="0079541E">
      <w:pPr>
        <w:pStyle w:val="ListParagraph"/>
        <w:numPr>
          <w:ilvl w:val="1"/>
          <w:numId w:val="5"/>
        </w:numPr>
      </w:pPr>
      <w:r>
        <w:t>British troops spread into the countryside to continue their conquest of South Carolina.</w:t>
      </w:r>
    </w:p>
    <w:p w14:paraId="7BCEB229" w14:textId="5E5891AA" w:rsidR="0079541E" w:rsidRDefault="0079541E" w:rsidP="0079541E">
      <w:pPr>
        <w:pStyle w:val="ListParagraph"/>
        <w:numPr>
          <w:ilvl w:val="0"/>
          <w:numId w:val="5"/>
        </w:numPr>
      </w:pPr>
      <w:r>
        <w:t>A “Detective Questions” card with the following questions:</w:t>
      </w:r>
    </w:p>
    <w:p w14:paraId="3E1B12D5" w14:textId="48A206D2" w:rsidR="0079541E" w:rsidRDefault="0079541E" w:rsidP="0079541E">
      <w:pPr>
        <w:pStyle w:val="ListParagraph"/>
        <w:numPr>
          <w:ilvl w:val="1"/>
          <w:numId w:val="5"/>
        </w:numPr>
      </w:pPr>
      <w:r>
        <w:t>How might forcing loyalty oaths increase anger among South Carolinians?</w:t>
      </w:r>
    </w:p>
    <w:p w14:paraId="4DF97F51" w14:textId="77777777" w:rsidR="0079541E" w:rsidRDefault="0079541E" w:rsidP="0079541E">
      <w:pPr>
        <w:pStyle w:val="ListParagraph"/>
        <w:numPr>
          <w:ilvl w:val="1"/>
          <w:numId w:val="5"/>
        </w:numPr>
      </w:pPr>
      <w:r>
        <w:t>Did British control reduce violence—or push it into the countryside?</w:t>
      </w:r>
    </w:p>
    <w:p w14:paraId="47D68062" w14:textId="2951312F" w:rsidR="0062022E" w:rsidRDefault="00856DAE" w:rsidP="0062022E">
      <w:r>
        <w:t>If you provided printout versions of Case File #</w:t>
      </w:r>
      <w:r w:rsidR="001112E5">
        <w:t>1</w:t>
      </w:r>
      <w:r>
        <w:t>, p</w:t>
      </w:r>
      <w:r w:rsidR="0062022E">
        <w:t xml:space="preserve">rovide each group with approximately </w:t>
      </w:r>
      <w:r>
        <w:t>ten</w:t>
      </w:r>
      <w:r w:rsidR="0062022E">
        <w:t xml:space="preserve"> minutes to review the case file contents.</w:t>
      </w:r>
    </w:p>
    <w:p w14:paraId="3484860C" w14:textId="5720939F" w:rsidR="00856DAE" w:rsidRDefault="00856DAE" w:rsidP="0062022E">
      <w:r>
        <w:t xml:space="preserve">If you placed the Case File #1 information on the overhead, use your discretion on how </w:t>
      </w:r>
      <w:proofErr w:type="gramStart"/>
      <w:r>
        <w:t>long</w:t>
      </w:r>
      <w:proofErr w:type="gramEnd"/>
      <w:r>
        <w:t xml:space="preserve"> to display the information. Ideally, the student groups should have a total of ten minutes to view </w:t>
      </w:r>
      <w:proofErr w:type="gramStart"/>
      <w:r>
        <w:t>all of</w:t>
      </w:r>
      <w:proofErr w:type="gramEnd"/>
      <w:r>
        <w:t xml:space="preserve"> the case file contents.</w:t>
      </w:r>
    </w:p>
    <w:p w14:paraId="453BE19C" w14:textId="445620EF" w:rsidR="0044742F" w:rsidRDefault="0044742F" w:rsidP="0062022E">
      <w:r>
        <w:t>Ensure that students have taken notes about the case file and that they answer the “Detective Questions.”</w:t>
      </w:r>
    </w:p>
    <w:p w14:paraId="0E06307A" w14:textId="6BC4D3C1" w:rsidR="0044742F" w:rsidRDefault="0044742F" w:rsidP="0044742F">
      <w:r>
        <w:rPr>
          <w:b/>
          <w:bCs/>
        </w:rPr>
        <w:t>STEP 5:</w:t>
      </w:r>
      <w:r>
        <w:t xml:space="preserve"> Provide each group with Case File #</w:t>
      </w:r>
      <w:r w:rsidR="001112E5">
        <w:t>2</w:t>
      </w:r>
      <w:r>
        <w:t xml:space="preserve"> (“The </w:t>
      </w:r>
      <w:r w:rsidR="001112E5">
        <w:t>Battle of Waxhaws</w:t>
      </w:r>
      <w:r>
        <w:t>, 1780”).</w:t>
      </w:r>
    </w:p>
    <w:p w14:paraId="1E7E6A99" w14:textId="3ADA2D57" w:rsidR="0044742F" w:rsidRDefault="0044742F" w:rsidP="0044742F">
      <w:pPr>
        <w:pStyle w:val="ListParagraph"/>
        <w:numPr>
          <w:ilvl w:val="0"/>
          <w:numId w:val="5"/>
        </w:numPr>
      </w:pPr>
      <w:r>
        <w:t xml:space="preserve">If you </w:t>
      </w:r>
      <w:proofErr w:type="gramStart"/>
      <w:r>
        <w:t>printed</w:t>
      </w:r>
      <w:proofErr w:type="gramEnd"/>
      <w:r>
        <w:t xml:space="preserve"> copies of the case files, distribute one copy to each group.</w:t>
      </w:r>
    </w:p>
    <w:p w14:paraId="72CC44D9" w14:textId="77777777" w:rsidR="0044742F" w:rsidRDefault="0044742F" w:rsidP="0044742F">
      <w:pPr>
        <w:pStyle w:val="ListParagraph"/>
        <w:numPr>
          <w:ilvl w:val="0"/>
          <w:numId w:val="5"/>
        </w:numPr>
      </w:pPr>
      <w:r>
        <w:t>If you prepared a presentation slide with the case file contents, display it on the projector.</w:t>
      </w:r>
    </w:p>
    <w:p w14:paraId="217A2DCC" w14:textId="7F3DF0C2" w:rsidR="0044742F" w:rsidRDefault="0044742F" w:rsidP="0044742F">
      <w:r>
        <w:t>The contents of Case File #</w:t>
      </w:r>
      <w:r w:rsidR="001112E5">
        <w:t>2</w:t>
      </w:r>
      <w:r>
        <w:t xml:space="preserve"> are:</w:t>
      </w:r>
    </w:p>
    <w:p w14:paraId="49885FCE" w14:textId="79732B13" w:rsidR="0044742F" w:rsidRDefault="0044742F" w:rsidP="0062022E">
      <w:pPr>
        <w:pStyle w:val="ListParagraph"/>
        <w:numPr>
          <w:ilvl w:val="0"/>
          <w:numId w:val="5"/>
        </w:numPr>
      </w:pPr>
      <w:r>
        <w:lastRenderedPageBreak/>
        <w:t>A painting of the Battle of Waxhaws (</w:t>
      </w:r>
      <w:hyperlink r:id="rId10" w:history="1">
        <w:r w:rsidRPr="00827CB1">
          <w:rPr>
            <w:rStyle w:val="Hyperlink"/>
          </w:rPr>
          <w:t>https://www.worldhistory.org/img/r/p/1500x1500/18798.jpg.webp?v=1759938994-1712903935</w:t>
        </w:r>
      </w:hyperlink>
      <w:r>
        <w:t xml:space="preserve">) </w:t>
      </w:r>
    </w:p>
    <w:p w14:paraId="4C56460F" w14:textId="3EBCB4DB" w:rsidR="00614E77" w:rsidRDefault="00614E77" w:rsidP="0062022E">
      <w:pPr>
        <w:pStyle w:val="ListParagraph"/>
        <w:numPr>
          <w:ilvl w:val="0"/>
          <w:numId w:val="5"/>
        </w:numPr>
      </w:pPr>
      <w:r>
        <w:t>A painting of Banastre Tarleton (often called “Bloody Tarleton” by Americans) (</w:t>
      </w:r>
      <w:r w:rsidRPr="00614E77">
        <w:t>https://upload.wikimedia.org/wikipedia/commons/0/05/Banastre-Tarleton-by-Joshua-Reynolds.jpg</w:t>
      </w:r>
      <w:r>
        <w:t>)</w:t>
      </w:r>
    </w:p>
    <w:p w14:paraId="195C1592" w14:textId="77777777" w:rsidR="0044742F" w:rsidRDefault="0044742F" w:rsidP="0044742F">
      <w:pPr>
        <w:pStyle w:val="ListParagraph"/>
        <w:numPr>
          <w:ilvl w:val="0"/>
          <w:numId w:val="5"/>
        </w:numPr>
      </w:pPr>
      <w:r>
        <w:t>A “What Happened?” card with the following details:</w:t>
      </w:r>
    </w:p>
    <w:p w14:paraId="546ABB60" w14:textId="3FE83C4F" w:rsidR="0044742F" w:rsidRDefault="001112E5" w:rsidP="0044742F">
      <w:pPr>
        <w:pStyle w:val="ListParagraph"/>
        <w:numPr>
          <w:ilvl w:val="1"/>
          <w:numId w:val="5"/>
        </w:numPr>
      </w:pPr>
      <w:r>
        <w:t>The Patriots and British Army met near Lancaster, South Carolina, on May 29, 1780</w:t>
      </w:r>
      <w:r w:rsidR="00A202AC">
        <w:t>.</w:t>
      </w:r>
    </w:p>
    <w:p w14:paraId="01FF4CC5" w14:textId="1362A99C" w:rsidR="00A202AC" w:rsidRDefault="00A202AC" w:rsidP="0044742F">
      <w:pPr>
        <w:pStyle w:val="ListParagraph"/>
        <w:numPr>
          <w:ilvl w:val="1"/>
          <w:numId w:val="5"/>
        </w:numPr>
      </w:pPr>
      <w:r>
        <w:t xml:space="preserve">Lieutenant Colonel Banastre Tarleton commanded the British Legion against </w:t>
      </w:r>
      <w:r w:rsidRPr="00A202AC">
        <w:t>Col</w:t>
      </w:r>
      <w:r>
        <w:t>onel</w:t>
      </w:r>
      <w:r w:rsidRPr="00A202AC">
        <w:t xml:space="preserve"> Abraham Buford</w:t>
      </w:r>
      <w:r>
        <w:t xml:space="preserve"> and the Virginia Continentals.</w:t>
      </w:r>
    </w:p>
    <w:p w14:paraId="76DD69EF" w14:textId="5E882D0F" w:rsidR="00A202AC" w:rsidRDefault="00A202AC" w:rsidP="0044742F">
      <w:pPr>
        <w:pStyle w:val="ListParagraph"/>
        <w:numPr>
          <w:ilvl w:val="1"/>
          <w:numId w:val="5"/>
        </w:numPr>
      </w:pPr>
      <w:r>
        <w:t>Buford’s troops were heavily defeated, but he refused to surrender initially.</w:t>
      </w:r>
    </w:p>
    <w:p w14:paraId="034E8879" w14:textId="3528E3AA" w:rsidR="00A202AC" w:rsidRDefault="00A202AC" w:rsidP="0044742F">
      <w:pPr>
        <w:pStyle w:val="ListParagraph"/>
        <w:numPr>
          <w:ilvl w:val="1"/>
          <w:numId w:val="5"/>
        </w:numPr>
      </w:pPr>
      <w:r>
        <w:t>When individual American soldiers tried to surrender, Tarleton’s troops cut them down with swords.</w:t>
      </w:r>
    </w:p>
    <w:p w14:paraId="6E5BAC0F" w14:textId="685EC68A" w:rsidR="00A202AC" w:rsidRDefault="00A202AC" w:rsidP="0044742F">
      <w:pPr>
        <w:pStyle w:val="ListParagraph"/>
        <w:numPr>
          <w:ilvl w:val="1"/>
          <w:numId w:val="5"/>
        </w:numPr>
      </w:pPr>
      <w:r>
        <w:t>The British claimed that the attack was due to battlefield confusion; the Americans called it a massacre.</w:t>
      </w:r>
    </w:p>
    <w:p w14:paraId="0CED2737" w14:textId="16F38F13" w:rsidR="00614E77" w:rsidRDefault="00614E77" w:rsidP="00614E77">
      <w:pPr>
        <w:pStyle w:val="ListParagraph"/>
        <w:numPr>
          <w:ilvl w:val="0"/>
          <w:numId w:val="5"/>
        </w:numPr>
      </w:pPr>
      <w:r>
        <w:t>A “Detective Question” card with the following questions:</w:t>
      </w:r>
    </w:p>
    <w:p w14:paraId="6345EEF5" w14:textId="38DCF50A" w:rsidR="00614E77" w:rsidRDefault="00A202AC" w:rsidP="00614E77">
      <w:pPr>
        <w:pStyle w:val="ListParagraph"/>
        <w:numPr>
          <w:ilvl w:val="1"/>
          <w:numId w:val="5"/>
        </w:numPr>
      </w:pPr>
      <w:r w:rsidRPr="00A202AC">
        <w:t>How might stories (even exaggerated ones) increase revenge?</w:t>
      </w:r>
    </w:p>
    <w:p w14:paraId="231957EC" w14:textId="3D6DD562" w:rsidR="00A202AC" w:rsidRDefault="00A202AC" w:rsidP="00614E77">
      <w:pPr>
        <w:pStyle w:val="ListParagraph"/>
        <w:numPr>
          <w:ilvl w:val="1"/>
          <w:numId w:val="5"/>
        </w:numPr>
      </w:pPr>
      <w:r>
        <w:t xml:space="preserve">Was Buford to blame for refusing to surrender, or should the British have </w:t>
      </w:r>
      <w:r w:rsidR="00460717">
        <w:t>practiced restraint?</w:t>
      </w:r>
    </w:p>
    <w:p w14:paraId="05D8E221" w14:textId="45F18F28" w:rsidR="001112E5" w:rsidRDefault="001112E5" w:rsidP="001112E5">
      <w:r>
        <w:t>If you provided printout versions of Case File #2, provide each group with approximately ten minutes to review the case file contents.</w:t>
      </w:r>
    </w:p>
    <w:p w14:paraId="6C67B8F1" w14:textId="2C712D84" w:rsidR="001112E5" w:rsidRDefault="001112E5" w:rsidP="001112E5">
      <w:r>
        <w:t xml:space="preserve">If you placed the Case File #2 information on the overhead, use your discretion on how long to display the information. Ideally, the student groups should have a total of ten minutes to view </w:t>
      </w:r>
      <w:proofErr w:type="gramStart"/>
      <w:r>
        <w:t>all of</w:t>
      </w:r>
      <w:proofErr w:type="gramEnd"/>
      <w:r>
        <w:t xml:space="preserve"> the case file contents.</w:t>
      </w:r>
    </w:p>
    <w:p w14:paraId="622EF527" w14:textId="77777777" w:rsidR="001112E5" w:rsidRDefault="001112E5" w:rsidP="001112E5">
      <w:r>
        <w:t>Ensure that students have taken notes about the case file and that they answer the “Detective Questions.”</w:t>
      </w:r>
    </w:p>
    <w:p w14:paraId="08FE86B5" w14:textId="3E3C30AC" w:rsidR="001112E5" w:rsidRDefault="001112E5" w:rsidP="001112E5">
      <w:r>
        <w:rPr>
          <w:b/>
          <w:bCs/>
        </w:rPr>
        <w:t>STEP 6:</w:t>
      </w:r>
      <w:r>
        <w:t xml:space="preserve"> Provide each group with Case File #3 (“</w:t>
      </w:r>
      <w:r w:rsidR="000E5E50" w:rsidRPr="000E5E50">
        <w:t>Civil War in the Backcountry</w:t>
      </w:r>
      <w:r>
        <w:t>”).</w:t>
      </w:r>
    </w:p>
    <w:p w14:paraId="27827C70" w14:textId="5F0A3699" w:rsidR="001112E5" w:rsidRDefault="001112E5" w:rsidP="001112E5">
      <w:pPr>
        <w:pStyle w:val="ListParagraph"/>
        <w:numPr>
          <w:ilvl w:val="0"/>
          <w:numId w:val="5"/>
        </w:numPr>
      </w:pPr>
      <w:r>
        <w:t xml:space="preserve">If you </w:t>
      </w:r>
      <w:proofErr w:type="gramStart"/>
      <w:r>
        <w:t>printed</w:t>
      </w:r>
      <w:proofErr w:type="gramEnd"/>
      <w:r>
        <w:t xml:space="preserve"> copies of the case files, distribute one copy to each group.</w:t>
      </w:r>
    </w:p>
    <w:p w14:paraId="2D459E5F" w14:textId="77777777" w:rsidR="00ED0F62" w:rsidRDefault="001112E5" w:rsidP="00ED0F62">
      <w:pPr>
        <w:pStyle w:val="ListParagraph"/>
        <w:numPr>
          <w:ilvl w:val="0"/>
          <w:numId w:val="5"/>
        </w:numPr>
      </w:pPr>
      <w:r>
        <w:t>If you prepared a presentation slide with the case file contents, display it on the projector.</w:t>
      </w:r>
    </w:p>
    <w:p w14:paraId="75D06AA1" w14:textId="54207F4A" w:rsidR="00ED0F62" w:rsidRDefault="00ED0F62" w:rsidP="00ED0F62">
      <w:pPr>
        <w:pStyle w:val="ListParagraph"/>
        <w:numPr>
          <w:ilvl w:val="0"/>
          <w:numId w:val="5"/>
        </w:numPr>
      </w:pPr>
      <w:r>
        <w:t xml:space="preserve">It may be helpful to consult the following stories in </w:t>
      </w:r>
      <w:r w:rsidRPr="00ED0F62">
        <w:rPr>
          <w:i/>
          <w:iCs/>
        </w:rPr>
        <w:t>Drawn to Freedom</w:t>
      </w:r>
      <w:r>
        <w:t xml:space="preserve"> (or ask your students to read it before the start of class):</w:t>
      </w:r>
    </w:p>
    <w:p w14:paraId="52323A32" w14:textId="51015834" w:rsidR="00ED0F62" w:rsidRDefault="00ED0F62" w:rsidP="00ED0F62">
      <w:pPr>
        <w:pStyle w:val="ListParagraph"/>
        <w:numPr>
          <w:ilvl w:val="1"/>
          <w:numId w:val="5"/>
        </w:numPr>
      </w:pPr>
      <w:r>
        <w:t>Oscar Marion (pages 31-41) – Marion served alongside his enslaver, General Francis Marion, in many of the skirmishes described below.</w:t>
      </w:r>
    </w:p>
    <w:p w14:paraId="40969429" w14:textId="294B3E56" w:rsidR="00ED0F62" w:rsidRDefault="00ED0F62" w:rsidP="00ED0F62">
      <w:pPr>
        <w:pStyle w:val="ListParagraph"/>
        <w:numPr>
          <w:ilvl w:val="1"/>
          <w:numId w:val="5"/>
        </w:numPr>
      </w:pPr>
      <w:r>
        <w:lastRenderedPageBreak/>
        <w:t>Eliza Wilkinson (pages 17-29) – Wilkinson personally experienced the violence inflicted by roving bands of British and Patriot troops during the war.</w:t>
      </w:r>
    </w:p>
    <w:p w14:paraId="351F1A32" w14:textId="31401A47" w:rsidR="001112E5" w:rsidRDefault="001112E5" w:rsidP="001112E5">
      <w:r>
        <w:t>The contents of Case File #3 are:</w:t>
      </w:r>
    </w:p>
    <w:p w14:paraId="0888B541" w14:textId="796DDF2B" w:rsidR="001112E5" w:rsidRDefault="00323A95" w:rsidP="001112E5">
      <w:pPr>
        <w:pStyle w:val="ListParagraph"/>
        <w:numPr>
          <w:ilvl w:val="0"/>
          <w:numId w:val="5"/>
        </w:numPr>
      </w:pPr>
      <w:r>
        <w:t>An image of militiamen fighting (</w:t>
      </w:r>
      <w:hyperlink r:id="rId11" w:history="1">
        <w:r w:rsidRPr="00827CB1">
          <w:rPr>
            <w:rStyle w:val="Hyperlink"/>
          </w:rPr>
          <w:t>https://files.nc.gov/dncr/styles/event_image/public/Kings-Mountain-32.jpg?VersionId=ipdWE9RvLFgluEubfcXgDrxA0SciqQoD&amp;itok=5-jPqgYM</w:t>
        </w:r>
      </w:hyperlink>
      <w:r>
        <w:t xml:space="preserve">) </w:t>
      </w:r>
    </w:p>
    <w:p w14:paraId="7F3F19A8" w14:textId="2C3AA02A" w:rsidR="00323A95" w:rsidRDefault="00323A95" w:rsidP="001112E5">
      <w:pPr>
        <w:pStyle w:val="ListParagraph"/>
        <w:numPr>
          <w:ilvl w:val="0"/>
          <w:numId w:val="5"/>
        </w:numPr>
      </w:pPr>
      <w:r>
        <w:t>A map of Francis Marion’s battles (</w:t>
      </w:r>
      <w:hyperlink r:id="rId12" w:history="1">
        <w:r w:rsidRPr="00827CB1">
          <w:rPr>
            <w:rStyle w:val="Hyperlink"/>
          </w:rPr>
          <w:t>https://www.historynet.com/wp-content/uploads/image/2011/MHQ/1110%20Autumn/MAP_Marion_lg.jpg</w:t>
        </w:r>
      </w:hyperlink>
      <w:r>
        <w:t xml:space="preserve">) </w:t>
      </w:r>
    </w:p>
    <w:p w14:paraId="7F9E329C" w14:textId="77777777" w:rsidR="001112E5" w:rsidRDefault="001112E5" w:rsidP="001112E5">
      <w:pPr>
        <w:pStyle w:val="ListParagraph"/>
        <w:numPr>
          <w:ilvl w:val="0"/>
          <w:numId w:val="5"/>
        </w:numPr>
      </w:pPr>
      <w:r>
        <w:t>A “What Happened?” card with the following details:</w:t>
      </w:r>
    </w:p>
    <w:p w14:paraId="5B86FC04" w14:textId="43913D7D" w:rsidR="002249FA" w:rsidRDefault="002249FA" w:rsidP="002249FA">
      <w:pPr>
        <w:pStyle w:val="ListParagraph"/>
        <w:numPr>
          <w:ilvl w:val="1"/>
          <w:numId w:val="5"/>
        </w:numPr>
      </w:pPr>
      <w:r>
        <w:t xml:space="preserve">The Patriots and British had professional soldiers that fought in the war. Both sides also had group of fighters known as the militia, which was a </w:t>
      </w:r>
      <w:r w:rsidRPr="002249FA">
        <w:t xml:space="preserve">group of ordinary citizens—not professional soldiers—who </w:t>
      </w:r>
      <w:r>
        <w:t>fought</w:t>
      </w:r>
      <w:r w:rsidRPr="002249FA">
        <w:t xml:space="preserve"> during emergencies or to protect their local community.</w:t>
      </w:r>
    </w:p>
    <w:p w14:paraId="4C0467B6" w14:textId="000E53FC" w:rsidR="002249FA" w:rsidRDefault="002249FA" w:rsidP="002249FA">
      <w:pPr>
        <w:pStyle w:val="ListParagraph"/>
        <w:numPr>
          <w:ilvl w:val="1"/>
          <w:numId w:val="5"/>
        </w:numPr>
      </w:pPr>
      <w:r>
        <w:t>Communities and even families were divided over whether to fight for the Patriots, the British, or to remain neutral.</w:t>
      </w:r>
    </w:p>
    <w:p w14:paraId="039EF45C" w14:textId="1AF5E9B9" w:rsidR="002249FA" w:rsidRDefault="002249FA" w:rsidP="002249FA">
      <w:pPr>
        <w:pStyle w:val="ListParagraph"/>
        <w:numPr>
          <w:ilvl w:val="1"/>
          <w:numId w:val="5"/>
        </w:numPr>
      </w:pPr>
      <w:r>
        <w:t xml:space="preserve">General Francis Marion used his militia forces to conduct “guerilla warfare,” which was </w:t>
      </w:r>
      <w:r w:rsidRPr="002249FA">
        <w:t>a fighting style where small, flexible groups use</w:t>
      </w:r>
      <w:r>
        <w:t>d</w:t>
      </w:r>
      <w:r w:rsidRPr="002249FA">
        <w:t xml:space="preserve"> surprise attacks, tricks, and speed to fight </w:t>
      </w:r>
      <w:r>
        <w:t>against the</w:t>
      </w:r>
      <w:r w:rsidRPr="002249FA">
        <w:t xml:space="preserve"> larger, stronger</w:t>
      </w:r>
      <w:r>
        <w:t xml:space="preserve"> British Army.</w:t>
      </w:r>
    </w:p>
    <w:p w14:paraId="0B63F0CE" w14:textId="242544A9" w:rsidR="002249FA" w:rsidRDefault="002249FA" w:rsidP="002249FA">
      <w:pPr>
        <w:pStyle w:val="ListParagraph"/>
        <w:numPr>
          <w:ilvl w:val="1"/>
          <w:numId w:val="5"/>
        </w:numPr>
      </w:pPr>
      <w:r>
        <w:t xml:space="preserve">Some British sympathizers </w:t>
      </w:r>
      <w:r w:rsidR="000E5E50">
        <w:t xml:space="preserve">(known as Loyalists) </w:t>
      </w:r>
      <w:r>
        <w:t>retaliated against Marion’s tactics by</w:t>
      </w:r>
      <w:r w:rsidR="000E5E50">
        <w:t xml:space="preserve"> attacking Patriots or</w:t>
      </w:r>
      <w:r>
        <w:t xml:space="preserve"> burning the</w:t>
      </w:r>
      <w:r w:rsidR="000E5E50">
        <w:t>ir</w:t>
      </w:r>
      <w:r>
        <w:t xml:space="preserve"> homes</w:t>
      </w:r>
      <w:r w:rsidR="000E5E50">
        <w:t>; Patriot groups responded by using violence against Loyalists.</w:t>
      </w:r>
    </w:p>
    <w:p w14:paraId="2A1AC13E" w14:textId="77777777" w:rsidR="001112E5" w:rsidRDefault="001112E5" w:rsidP="001112E5">
      <w:pPr>
        <w:pStyle w:val="ListParagraph"/>
        <w:numPr>
          <w:ilvl w:val="0"/>
          <w:numId w:val="5"/>
        </w:numPr>
      </w:pPr>
      <w:r>
        <w:t>A “Detective Questions” card with the following questions:</w:t>
      </w:r>
    </w:p>
    <w:p w14:paraId="5F743F6A" w14:textId="2923DCF5" w:rsidR="001112E5" w:rsidRDefault="000E5E50" w:rsidP="001112E5">
      <w:pPr>
        <w:pStyle w:val="ListParagraph"/>
        <w:numPr>
          <w:ilvl w:val="1"/>
          <w:numId w:val="5"/>
        </w:numPr>
      </w:pPr>
      <w:r w:rsidRPr="000E5E50">
        <w:t>When neighbors fight neighbors, does the war become more brutal? Why?</w:t>
      </w:r>
    </w:p>
    <w:p w14:paraId="3F0E9F94" w14:textId="7D1EF00E" w:rsidR="000E5E50" w:rsidRDefault="000E5E50" w:rsidP="001112E5">
      <w:pPr>
        <w:pStyle w:val="ListParagraph"/>
        <w:numPr>
          <w:ilvl w:val="1"/>
          <w:numId w:val="5"/>
        </w:numPr>
      </w:pPr>
      <w:r>
        <w:t>Is it fair to fight against your enemy in a different style? In this case, was it fair for General Marion to use guerilla warfare against British troops that fought in a traditional way?</w:t>
      </w:r>
    </w:p>
    <w:p w14:paraId="7E99C6BC" w14:textId="4A0E495D" w:rsidR="001112E5" w:rsidRDefault="001112E5" w:rsidP="001112E5">
      <w:r>
        <w:t>If you provided printout versions of Case File #3, provide each group with approximately ten minutes to review the case file contents.</w:t>
      </w:r>
    </w:p>
    <w:p w14:paraId="6C6A0524" w14:textId="1387BC2F" w:rsidR="001112E5" w:rsidRDefault="001112E5" w:rsidP="001112E5">
      <w:r>
        <w:t xml:space="preserve">If you placed the Case File #3 information on the overhead, use your discretion on how </w:t>
      </w:r>
      <w:proofErr w:type="gramStart"/>
      <w:r>
        <w:t>long</w:t>
      </w:r>
      <w:proofErr w:type="gramEnd"/>
      <w:r>
        <w:t xml:space="preserve"> to display the information. Ideally, the student groups should have a total of ten minutes to view </w:t>
      </w:r>
      <w:proofErr w:type="gramStart"/>
      <w:r>
        <w:t>all of</w:t>
      </w:r>
      <w:proofErr w:type="gramEnd"/>
      <w:r>
        <w:t xml:space="preserve"> the case file contents.</w:t>
      </w:r>
    </w:p>
    <w:p w14:paraId="3A54372E" w14:textId="77777777" w:rsidR="001112E5" w:rsidRDefault="001112E5" w:rsidP="001112E5">
      <w:r>
        <w:t>Ensure that students have taken notes about the case file and that they answer the “Detective Questions.”</w:t>
      </w:r>
    </w:p>
    <w:p w14:paraId="16DFF2D8" w14:textId="23D2B464" w:rsidR="001112E5" w:rsidRDefault="001112E5" w:rsidP="001112E5">
      <w:r>
        <w:rPr>
          <w:b/>
          <w:bCs/>
        </w:rPr>
        <w:t>STEP 7:</w:t>
      </w:r>
      <w:r>
        <w:t xml:space="preserve"> Provide each group with Case File #4 (“</w:t>
      </w:r>
      <w:r w:rsidR="000E5E50" w:rsidRPr="000E5E50">
        <w:t>Turning Point</w:t>
      </w:r>
      <w:r w:rsidR="000E5E50">
        <w:t>s</w:t>
      </w:r>
      <w:r w:rsidR="000E5E50" w:rsidRPr="000E5E50">
        <w:t xml:space="preserve"> </w:t>
      </w:r>
      <w:r w:rsidR="000E5E50">
        <w:t>– Battle of</w:t>
      </w:r>
      <w:r w:rsidR="000E5E50" w:rsidRPr="000E5E50">
        <w:t xml:space="preserve"> </w:t>
      </w:r>
      <w:r w:rsidR="000E5E50">
        <w:t xml:space="preserve">Kings Mountain, 1780 / Battle of </w:t>
      </w:r>
      <w:r w:rsidR="000E5E50" w:rsidRPr="000E5E50">
        <w:t>Cowpens</w:t>
      </w:r>
      <w:r w:rsidR="000E5E50">
        <w:t>,</w:t>
      </w:r>
      <w:r w:rsidR="000E5E50" w:rsidRPr="000E5E50">
        <w:t xml:space="preserve"> 1781)</w:t>
      </w:r>
      <w:r>
        <w:t>”).</w:t>
      </w:r>
    </w:p>
    <w:p w14:paraId="2873FBB9" w14:textId="25DD7D2D" w:rsidR="001112E5" w:rsidRDefault="001112E5" w:rsidP="001112E5">
      <w:pPr>
        <w:pStyle w:val="ListParagraph"/>
        <w:numPr>
          <w:ilvl w:val="0"/>
          <w:numId w:val="5"/>
        </w:numPr>
      </w:pPr>
      <w:r>
        <w:lastRenderedPageBreak/>
        <w:t>If you printed copies of the case files, distribute one copy to each group.</w:t>
      </w:r>
    </w:p>
    <w:p w14:paraId="048CA4FA" w14:textId="77777777" w:rsidR="001112E5" w:rsidRDefault="001112E5" w:rsidP="001112E5">
      <w:pPr>
        <w:pStyle w:val="ListParagraph"/>
        <w:numPr>
          <w:ilvl w:val="0"/>
          <w:numId w:val="5"/>
        </w:numPr>
      </w:pPr>
      <w:r>
        <w:t>If you prepared a presentation slide with the case file contents, display it on the projector.</w:t>
      </w:r>
    </w:p>
    <w:p w14:paraId="4B6F65EB" w14:textId="4C3C0F63" w:rsidR="00ED0F62" w:rsidRDefault="00ED0F62" w:rsidP="001112E5">
      <w:pPr>
        <w:pStyle w:val="ListParagraph"/>
        <w:numPr>
          <w:ilvl w:val="0"/>
          <w:numId w:val="5"/>
        </w:numPr>
      </w:pPr>
      <w:r>
        <w:t xml:space="preserve">It may be helpful to consult the story of Peter Harris in </w:t>
      </w:r>
      <w:r>
        <w:rPr>
          <w:i/>
          <w:iCs/>
        </w:rPr>
        <w:t>Drawn to Freedom</w:t>
      </w:r>
      <w:r>
        <w:t xml:space="preserve"> (pages 43-52). You may also want your students to read it before the start of class. Even though Harris did not fight in the battles of Kings Mountain or Cowpens, he </w:t>
      </w:r>
      <w:r w:rsidR="00C62D06">
        <w:t>participated in many battles throughout the Carolinas as part of the Patriot forces.</w:t>
      </w:r>
    </w:p>
    <w:p w14:paraId="22A1CA36" w14:textId="6BD06269" w:rsidR="001112E5" w:rsidRDefault="001112E5" w:rsidP="001112E5">
      <w:r>
        <w:t>The contents of Case File #4 are:</w:t>
      </w:r>
    </w:p>
    <w:p w14:paraId="33D746B8" w14:textId="59EF9539" w:rsidR="001112E5" w:rsidRDefault="000E5E50" w:rsidP="001112E5">
      <w:pPr>
        <w:pStyle w:val="ListParagraph"/>
        <w:numPr>
          <w:ilvl w:val="0"/>
          <w:numId w:val="5"/>
        </w:numPr>
      </w:pPr>
      <w:r>
        <w:t>A painting of the Battle of Kings Mountain (</w:t>
      </w:r>
      <w:hyperlink r:id="rId13" w:history="1">
        <w:r w:rsidRPr="00827CB1">
          <w:rPr>
            <w:rStyle w:val="Hyperlink"/>
          </w:rPr>
          <w:t>https://upload.wikimedia.org/wikipedia/commons/8/85/KingsMountain_DeathOfFerguson_Chappel.jpg</w:t>
        </w:r>
      </w:hyperlink>
      <w:r>
        <w:t xml:space="preserve">) </w:t>
      </w:r>
    </w:p>
    <w:p w14:paraId="3C47C589" w14:textId="64254A9C" w:rsidR="000E5E50" w:rsidRDefault="000E5E50" w:rsidP="001112E5">
      <w:pPr>
        <w:pStyle w:val="ListParagraph"/>
        <w:numPr>
          <w:ilvl w:val="0"/>
          <w:numId w:val="5"/>
        </w:numPr>
      </w:pPr>
      <w:r>
        <w:t>A painting of the Battle of Cowpens (</w:t>
      </w:r>
      <w:hyperlink r:id="rId14" w:history="1">
        <w:r w:rsidRPr="00827CB1">
          <w:rPr>
            <w:rStyle w:val="Hyperlink"/>
          </w:rPr>
          <w:t>https://upload.wikimedia.org/wikipedia/commons/8/89/Cowpens.jpg</w:t>
        </w:r>
      </w:hyperlink>
      <w:r>
        <w:t>)</w:t>
      </w:r>
    </w:p>
    <w:p w14:paraId="64C0D729" w14:textId="77777777" w:rsidR="001112E5" w:rsidRDefault="001112E5" w:rsidP="001112E5">
      <w:pPr>
        <w:pStyle w:val="ListParagraph"/>
        <w:numPr>
          <w:ilvl w:val="0"/>
          <w:numId w:val="5"/>
        </w:numPr>
      </w:pPr>
      <w:r>
        <w:t>A “What Happened?” card with the following details:</w:t>
      </w:r>
    </w:p>
    <w:p w14:paraId="550B2353" w14:textId="6DC9F525" w:rsidR="001112E5" w:rsidRDefault="000E5E50" w:rsidP="001112E5">
      <w:pPr>
        <w:pStyle w:val="ListParagraph"/>
        <w:numPr>
          <w:ilvl w:val="1"/>
          <w:numId w:val="5"/>
        </w:numPr>
      </w:pPr>
      <w:r>
        <w:t>Both battles were major Patriot victories.</w:t>
      </w:r>
      <w:r w:rsidR="000F56D2">
        <w:t xml:space="preserve"> After each victory, British sympathizers used violence to retaliate against Patriot neighbors.</w:t>
      </w:r>
    </w:p>
    <w:p w14:paraId="7009BE28" w14:textId="4900D3B8" w:rsidR="000E5E50" w:rsidRDefault="000E5E50" w:rsidP="001112E5">
      <w:pPr>
        <w:pStyle w:val="ListParagraph"/>
        <w:numPr>
          <w:ilvl w:val="1"/>
          <w:numId w:val="5"/>
        </w:numPr>
      </w:pPr>
      <w:r>
        <w:t xml:space="preserve">Aside from </w:t>
      </w:r>
      <w:r w:rsidR="000F56D2">
        <w:t>Major Patrick Ferguson of the British Army, every person that fought at the Battle of Kings Mountain was either an American Patriot or an American Loyalist.</w:t>
      </w:r>
    </w:p>
    <w:p w14:paraId="5589D861" w14:textId="02396DA4" w:rsidR="000F56D2" w:rsidRDefault="000F56D2" w:rsidP="001112E5">
      <w:pPr>
        <w:pStyle w:val="ListParagraph"/>
        <w:numPr>
          <w:ilvl w:val="1"/>
          <w:numId w:val="5"/>
        </w:numPr>
      </w:pPr>
      <w:r>
        <w:t>The Americans used a variety of tricks at the Battle of Cowpens. One of them was putting militia at the front of the battle: the American militia retreated and lured the British into chasing them down a hill. When the British reached the bottom, they found themselves surrounded by professional Continental Army troops.</w:t>
      </w:r>
    </w:p>
    <w:p w14:paraId="762F3C37" w14:textId="148FA2B9" w:rsidR="000F56D2" w:rsidRDefault="000F56D2" w:rsidP="001112E5">
      <w:pPr>
        <w:pStyle w:val="ListParagraph"/>
        <w:numPr>
          <w:ilvl w:val="1"/>
          <w:numId w:val="5"/>
        </w:numPr>
      </w:pPr>
      <w:r>
        <w:t>After these battles, the leader of the British Army in the South, General Charles Cornwallis, left South Carolina. He moved into North Carolina and eventually made it to Virginia. General George Washington trapped Cornwallis’s troops at Yorktown, Virginia, which was the American victory that basically ended the Revolutionary War.</w:t>
      </w:r>
    </w:p>
    <w:p w14:paraId="2757026B" w14:textId="77777777" w:rsidR="001112E5" w:rsidRDefault="001112E5" w:rsidP="001112E5">
      <w:pPr>
        <w:pStyle w:val="ListParagraph"/>
        <w:numPr>
          <w:ilvl w:val="0"/>
          <w:numId w:val="5"/>
        </w:numPr>
      </w:pPr>
      <w:r>
        <w:t>A “Detective Questions” card with the following questions:</w:t>
      </w:r>
    </w:p>
    <w:p w14:paraId="50047F7D" w14:textId="792C1B93" w:rsidR="001112E5" w:rsidRDefault="000F56D2" w:rsidP="001112E5">
      <w:pPr>
        <w:pStyle w:val="ListParagraph"/>
        <w:numPr>
          <w:ilvl w:val="1"/>
          <w:numId w:val="5"/>
        </w:numPr>
      </w:pPr>
      <w:r>
        <w:t>Did the American victories at Kings Mountain and Cowpens end the violence, or just shift it elsewhere?</w:t>
      </w:r>
    </w:p>
    <w:p w14:paraId="579BB63A" w14:textId="52CBA449" w:rsidR="001112E5" w:rsidRDefault="001112E5" w:rsidP="001112E5">
      <w:r>
        <w:t>If you provided printout versions of Case File #4, provide each group with approximately ten minutes to review the case file contents.</w:t>
      </w:r>
    </w:p>
    <w:p w14:paraId="0BAAA46B" w14:textId="32E347E0" w:rsidR="001112E5" w:rsidRDefault="001112E5" w:rsidP="001112E5">
      <w:r>
        <w:lastRenderedPageBreak/>
        <w:t xml:space="preserve">If you placed the Case File #4 information on the overhead, use your discretion on how long to display the information. Ideally, the student groups should have a total of ten minutes to view </w:t>
      </w:r>
      <w:proofErr w:type="gramStart"/>
      <w:r>
        <w:t>all of</w:t>
      </w:r>
      <w:proofErr w:type="gramEnd"/>
      <w:r>
        <w:t xml:space="preserve"> the case file contents.</w:t>
      </w:r>
    </w:p>
    <w:p w14:paraId="2C724C14" w14:textId="77777777" w:rsidR="001112E5" w:rsidRDefault="001112E5" w:rsidP="001112E5">
      <w:r>
        <w:t>Ensure that students have taken notes about the case file and that they answer the “Detective Questions.”</w:t>
      </w:r>
    </w:p>
    <w:p w14:paraId="3BF9A97B" w14:textId="666FFCCE" w:rsidR="002C04C3" w:rsidRDefault="002C04C3" w:rsidP="00EB649B">
      <w:r>
        <w:rPr>
          <w:b/>
          <w:bCs/>
        </w:rPr>
        <w:t>STEP 7:</w:t>
      </w:r>
      <w:r>
        <w:t xml:space="preserve"> Task each group to discuss their “Investigation Board Activity” charts among themselves; allow them to make any necessary changes.</w:t>
      </w:r>
    </w:p>
    <w:p w14:paraId="0F8EC28E" w14:textId="6B169B6E" w:rsidR="002C04C3" w:rsidRDefault="002C04C3" w:rsidP="002C04C3">
      <w:r>
        <w:rPr>
          <w:b/>
          <w:bCs/>
        </w:rPr>
        <w:t>STEP 8:</w:t>
      </w:r>
      <w:r>
        <w:t xml:space="preserve"> Each group will present their verdict. When they announce the side/group/person most responsible for instigating the violence in South Carolina, they should also include their reason(s) for their verdict.</w:t>
      </w:r>
    </w:p>
    <w:p w14:paraId="176A5674" w14:textId="3C4A9BF3" w:rsidR="002C04C3" w:rsidRDefault="002C04C3" w:rsidP="002C04C3">
      <w:r>
        <w:rPr>
          <w:b/>
          <w:bCs/>
        </w:rPr>
        <w:t xml:space="preserve">STEP 9: </w:t>
      </w:r>
      <w:r>
        <w:t xml:space="preserve">Conduct a debrief of the activity. If you </w:t>
      </w:r>
      <w:proofErr w:type="gramStart"/>
      <w:r>
        <w:t>recognized</w:t>
      </w:r>
      <w:proofErr w:type="gramEnd"/>
      <w:r>
        <w:t xml:space="preserve"> any patterns from the students’ presentations/write-ups, share those with the class. Offer students the opportunity to ask questions or provide comments about the activity. From there, share some closing thoughts.</w:t>
      </w:r>
    </w:p>
    <w:p w14:paraId="4B2ED7D7" w14:textId="7E49A481" w:rsidR="002C04C3" w:rsidRDefault="002C04C3" w:rsidP="002C04C3">
      <w:pPr>
        <w:pStyle w:val="ListParagraph"/>
        <w:numPr>
          <w:ilvl w:val="0"/>
          <w:numId w:val="4"/>
        </w:numPr>
      </w:pPr>
      <w:r>
        <w:t>Sample conclusion: “South Carolina played an important role in the last years of the Revolutionary War, but we have seen how it resulted in widespread violence. Towns, neighbors, and even families were divided.</w:t>
      </w:r>
      <w:r w:rsidR="00260E30">
        <w:t xml:space="preserve"> In today’s lesson, we looked at some of the most significant events that occurred in South Carolina during the Revolutionary War. </w:t>
      </w:r>
      <w:r w:rsidR="007B01F0">
        <w:t>When we considered the violence that occurred in the state, we worked as groups to consider evidence and assign responsibility. However, you probably noticed that there was no “right” answer or “correct” side: war always involves sacrifices and everyone involved gets hurt to varying degrees. As we consider the American Revolution, we saw that people on both sides were trying to make decisions to protect themselves and their loved ones. Today, let’s avoid hurting others and respect others, even if we do not agree with their side.”</w:t>
      </w:r>
    </w:p>
    <w:p w14:paraId="6A564E1D" w14:textId="62FE59D7" w:rsidR="00EB649B" w:rsidRDefault="00EB649B" w:rsidP="00EB649B">
      <w:r>
        <w:rPr>
          <w:b/>
          <w:bCs/>
        </w:rPr>
        <w:t xml:space="preserve">STEP </w:t>
      </w:r>
      <w:r w:rsidR="002C04C3">
        <w:rPr>
          <w:b/>
          <w:bCs/>
        </w:rPr>
        <w:t>10</w:t>
      </w:r>
      <w:r>
        <w:rPr>
          <w:b/>
          <w:bCs/>
        </w:rPr>
        <w:t xml:space="preserve"> (</w:t>
      </w:r>
      <w:r>
        <w:rPr>
          <w:b/>
          <w:bCs/>
          <w:i/>
          <w:iCs/>
        </w:rPr>
        <w:t>OPTIONAL)</w:t>
      </w:r>
      <w:r>
        <w:rPr>
          <w:b/>
          <w:bCs/>
        </w:rPr>
        <w:t xml:space="preserve">: </w:t>
      </w:r>
      <w:r>
        <w:t>Give each student an Exit Ticket Assignment (graded or ungraded).</w:t>
      </w:r>
    </w:p>
    <w:p w14:paraId="5006F40F" w14:textId="295F60AA" w:rsidR="00EB649B" w:rsidRDefault="00EB649B" w:rsidP="00EB649B">
      <w:pPr>
        <w:pStyle w:val="ListParagraph"/>
        <w:numPr>
          <w:ilvl w:val="0"/>
          <w:numId w:val="5"/>
        </w:numPr>
      </w:pPr>
      <w:r>
        <w:t>Students should work independently to complete the task below</w:t>
      </w:r>
      <w:r w:rsidR="007B6C68">
        <w:t>. Prepare the student answer sheet to look something like this:</w:t>
      </w:r>
    </w:p>
    <w:p w14:paraId="32DB7F39" w14:textId="3411BD2F" w:rsidR="007B6C68" w:rsidRDefault="007B6C68" w:rsidP="007B6C68">
      <w:pPr>
        <w:pStyle w:val="ListParagraph"/>
        <w:jc w:val="center"/>
      </w:pPr>
      <w:r w:rsidRPr="007B6C68">
        <w:rPr>
          <w:noProof/>
        </w:rPr>
        <w:lastRenderedPageBreak/>
        <w:drawing>
          <wp:inline distT="0" distB="0" distL="0" distR="0" wp14:anchorId="100A137E" wp14:editId="60B61107">
            <wp:extent cx="1727668" cy="1828800"/>
            <wp:effectExtent l="0" t="0" r="6350" b="0"/>
            <wp:docPr id="18726427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7668" cy="1828800"/>
                    </a:xfrm>
                    <a:prstGeom prst="rect">
                      <a:avLst/>
                    </a:prstGeom>
                    <a:noFill/>
                    <a:ln>
                      <a:noFill/>
                    </a:ln>
                  </pic:spPr>
                </pic:pic>
              </a:graphicData>
            </a:graphic>
          </wp:inline>
        </w:drawing>
      </w:r>
    </w:p>
    <w:p w14:paraId="33CA1525" w14:textId="77777777" w:rsidR="007B6C68" w:rsidRDefault="007B6C68" w:rsidP="007B6C68">
      <w:pPr>
        <w:pStyle w:val="ListParagraph"/>
        <w:numPr>
          <w:ilvl w:val="0"/>
          <w:numId w:val="5"/>
        </w:numPr>
      </w:pPr>
      <w:r>
        <w:t>Provide students with the assignment prompt (below). You can distribute it as a handout, display it on a projector, or write it on a whiteboard.</w:t>
      </w:r>
    </w:p>
    <w:p w14:paraId="31A23F6F" w14:textId="1474DA3D" w:rsidR="00EB649B" w:rsidRDefault="00EB649B" w:rsidP="00EB649B">
      <w:pPr>
        <w:pStyle w:val="ListParagraph"/>
        <w:numPr>
          <w:ilvl w:val="1"/>
          <w:numId w:val="5"/>
        </w:numPr>
      </w:pPr>
      <w:r>
        <w:t xml:space="preserve">Today we looked at the key battles and participants of South Carolina during the Revolutionary War. From there, your group determined who was to blame for the violence experienced in the state. </w:t>
      </w:r>
    </w:p>
    <w:p w14:paraId="5E75D1FB" w14:textId="0984B593" w:rsidR="00EB649B" w:rsidRDefault="00EB649B" w:rsidP="00EB649B">
      <w:pPr>
        <w:pStyle w:val="ListParagraph"/>
        <w:numPr>
          <w:ilvl w:val="1"/>
          <w:numId w:val="5"/>
        </w:numPr>
      </w:pPr>
      <w:r>
        <w:t>At the top of a piece of paper, write the name of the side or person that your group blamed for the violence.</w:t>
      </w:r>
    </w:p>
    <w:p w14:paraId="548B9C6B" w14:textId="012C9B30" w:rsidR="00EB649B" w:rsidRDefault="00EB649B" w:rsidP="00EB649B">
      <w:pPr>
        <w:pStyle w:val="ListParagraph"/>
        <w:numPr>
          <w:ilvl w:val="1"/>
          <w:numId w:val="5"/>
        </w:numPr>
      </w:pPr>
      <w:r>
        <w:t xml:space="preserve">Since problems almost never are one side or person’s fault, pick a different side or person that could have been accused of causing the violence in South Carolina. From there, make a list of two reasons why </w:t>
      </w:r>
      <w:r>
        <w:rPr>
          <w:i/>
          <w:iCs/>
        </w:rPr>
        <w:t>that</w:t>
      </w:r>
      <w:r>
        <w:t xml:space="preserve"> side/person could be accused of stirring up strife in South Carolina during the American Revolution.</w:t>
      </w:r>
    </w:p>
    <w:p w14:paraId="24377F07" w14:textId="77777777" w:rsidR="00EB649B" w:rsidRDefault="00EB649B" w:rsidP="00EB649B">
      <w:pPr>
        <w:pStyle w:val="ListParagraph"/>
        <w:numPr>
          <w:ilvl w:val="1"/>
          <w:numId w:val="5"/>
        </w:numPr>
      </w:pPr>
      <w:r w:rsidRPr="00EB649B">
        <w:rPr>
          <w:i/>
          <w:iCs/>
        </w:rPr>
        <w:t>Example</w:t>
      </w:r>
      <w:r>
        <w:t xml:space="preserve">: </w:t>
      </w:r>
    </w:p>
    <w:p w14:paraId="71FDC56B" w14:textId="61B5EBD3" w:rsidR="00E92162" w:rsidRDefault="00EB649B" w:rsidP="00EB649B">
      <w:pPr>
        <w:pStyle w:val="ListParagraph"/>
        <w:numPr>
          <w:ilvl w:val="2"/>
          <w:numId w:val="5"/>
        </w:numPr>
      </w:pPr>
      <w:r>
        <w:t>Your group accused the British of causing the violence in South Carolina. Write “British” near the top of your paper.</w:t>
      </w:r>
    </w:p>
    <w:p w14:paraId="621224DE" w14:textId="3154CB71" w:rsidR="00EB649B" w:rsidRDefault="00EB649B" w:rsidP="00EB649B">
      <w:pPr>
        <w:pStyle w:val="ListParagraph"/>
        <w:numPr>
          <w:ilvl w:val="2"/>
          <w:numId w:val="5"/>
        </w:numPr>
      </w:pPr>
      <w:r>
        <w:t>Now, pick a different side or person</w:t>
      </w:r>
      <w:r w:rsidR="007B6C68">
        <w:t>. For example, you could say the “Patriots” were to blame and provide two reasons why.</w:t>
      </w:r>
    </w:p>
    <w:p w14:paraId="178E859F" w14:textId="612A6507" w:rsidR="00A047B9" w:rsidRDefault="00A047B9" w:rsidP="00EB649B">
      <w:pPr>
        <w:pStyle w:val="ListParagraph"/>
        <w:numPr>
          <w:ilvl w:val="2"/>
          <w:numId w:val="5"/>
        </w:numPr>
      </w:pPr>
      <w:r>
        <w:t>Your answer should look something like this:</w:t>
      </w:r>
    </w:p>
    <w:p w14:paraId="5BE14BA2" w14:textId="6C326E5B" w:rsidR="007B6C68" w:rsidRDefault="00A047B9" w:rsidP="00A047B9">
      <w:pPr>
        <w:ind w:left="1800"/>
        <w:jc w:val="center"/>
      </w:pPr>
      <w:r w:rsidRPr="00A047B9">
        <w:rPr>
          <w:noProof/>
        </w:rPr>
        <w:drawing>
          <wp:inline distT="0" distB="0" distL="0" distR="0" wp14:anchorId="5F66491D" wp14:editId="3CA2AB89">
            <wp:extent cx="2159603" cy="2286000"/>
            <wp:effectExtent l="0" t="0" r="0" b="0"/>
            <wp:docPr id="5791420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9603" cy="2286000"/>
                    </a:xfrm>
                    <a:prstGeom prst="rect">
                      <a:avLst/>
                    </a:prstGeom>
                    <a:noFill/>
                    <a:ln>
                      <a:noFill/>
                    </a:ln>
                  </pic:spPr>
                </pic:pic>
              </a:graphicData>
            </a:graphic>
          </wp:inline>
        </w:drawing>
      </w:r>
    </w:p>
    <w:sectPr w:rsidR="007B6C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9E04" w14:textId="77777777" w:rsidR="004F5EBB" w:rsidRDefault="004F5EBB" w:rsidP="00506D0C">
      <w:pPr>
        <w:spacing w:after="0" w:line="240" w:lineRule="auto"/>
      </w:pPr>
      <w:r>
        <w:separator/>
      </w:r>
    </w:p>
  </w:endnote>
  <w:endnote w:type="continuationSeparator" w:id="0">
    <w:p w14:paraId="22667E5E" w14:textId="77777777" w:rsidR="004F5EBB" w:rsidRDefault="004F5EBB" w:rsidP="00506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C668" w14:textId="77777777" w:rsidR="004F5EBB" w:rsidRDefault="004F5EBB" w:rsidP="00506D0C">
      <w:pPr>
        <w:spacing w:after="0" w:line="240" w:lineRule="auto"/>
      </w:pPr>
      <w:r>
        <w:separator/>
      </w:r>
    </w:p>
  </w:footnote>
  <w:footnote w:type="continuationSeparator" w:id="0">
    <w:p w14:paraId="51C159F2" w14:textId="77777777" w:rsidR="004F5EBB" w:rsidRDefault="004F5EBB" w:rsidP="00506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399"/>
    <w:multiLevelType w:val="hybridMultilevel"/>
    <w:tmpl w:val="75FA8BD8"/>
    <w:lvl w:ilvl="0" w:tplc="5F944CF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2229A"/>
    <w:multiLevelType w:val="hybridMultilevel"/>
    <w:tmpl w:val="53E28C84"/>
    <w:lvl w:ilvl="0" w:tplc="0964A6A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A7405"/>
    <w:multiLevelType w:val="hybridMultilevel"/>
    <w:tmpl w:val="1048DF2A"/>
    <w:lvl w:ilvl="0" w:tplc="B896C4A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C10E1"/>
    <w:multiLevelType w:val="hybridMultilevel"/>
    <w:tmpl w:val="A35ED78E"/>
    <w:lvl w:ilvl="0" w:tplc="F5D8044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16957"/>
    <w:multiLevelType w:val="hybridMultilevel"/>
    <w:tmpl w:val="F7D8A8D6"/>
    <w:lvl w:ilvl="0" w:tplc="77C4249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674975">
    <w:abstractNumId w:val="0"/>
  </w:num>
  <w:num w:numId="2" w16cid:durableId="1738429197">
    <w:abstractNumId w:val="2"/>
  </w:num>
  <w:num w:numId="3" w16cid:durableId="2072385370">
    <w:abstractNumId w:val="3"/>
  </w:num>
  <w:num w:numId="4" w16cid:durableId="489296813">
    <w:abstractNumId w:val="1"/>
  </w:num>
  <w:num w:numId="5" w16cid:durableId="1282302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D9"/>
    <w:rsid w:val="000022CA"/>
    <w:rsid w:val="00003E6F"/>
    <w:rsid w:val="00044538"/>
    <w:rsid w:val="00083F8C"/>
    <w:rsid w:val="000A4C15"/>
    <w:rsid w:val="000A7741"/>
    <w:rsid w:val="000E5E50"/>
    <w:rsid w:val="000F31BE"/>
    <w:rsid w:val="000F56D2"/>
    <w:rsid w:val="001112E5"/>
    <w:rsid w:val="00111F97"/>
    <w:rsid w:val="001120F3"/>
    <w:rsid w:val="00133C47"/>
    <w:rsid w:val="00134AD9"/>
    <w:rsid w:val="001353AD"/>
    <w:rsid w:val="00153DE6"/>
    <w:rsid w:val="00177B58"/>
    <w:rsid w:val="001B4EA7"/>
    <w:rsid w:val="002249FA"/>
    <w:rsid w:val="00257E61"/>
    <w:rsid w:val="00260E30"/>
    <w:rsid w:val="00285307"/>
    <w:rsid w:val="0029443D"/>
    <w:rsid w:val="002A1284"/>
    <w:rsid w:val="002C04C3"/>
    <w:rsid w:val="002F5C73"/>
    <w:rsid w:val="00323A95"/>
    <w:rsid w:val="00337445"/>
    <w:rsid w:val="003609EB"/>
    <w:rsid w:val="00383035"/>
    <w:rsid w:val="003A1C18"/>
    <w:rsid w:val="0044614E"/>
    <w:rsid w:val="0044742F"/>
    <w:rsid w:val="00460717"/>
    <w:rsid w:val="00475F6A"/>
    <w:rsid w:val="004C3598"/>
    <w:rsid w:val="004F5EBB"/>
    <w:rsid w:val="00506D0C"/>
    <w:rsid w:val="00545658"/>
    <w:rsid w:val="005467B9"/>
    <w:rsid w:val="00587EBF"/>
    <w:rsid w:val="005A2698"/>
    <w:rsid w:val="005A7601"/>
    <w:rsid w:val="00614E77"/>
    <w:rsid w:val="0062022E"/>
    <w:rsid w:val="0065139C"/>
    <w:rsid w:val="006535B2"/>
    <w:rsid w:val="00661548"/>
    <w:rsid w:val="00663C19"/>
    <w:rsid w:val="00690D29"/>
    <w:rsid w:val="006A489D"/>
    <w:rsid w:val="0079026F"/>
    <w:rsid w:val="0079541E"/>
    <w:rsid w:val="007B01F0"/>
    <w:rsid w:val="007B6C68"/>
    <w:rsid w:val="007C253E"/>
    <w:rsid w:val="00807426"/>
    <w:rsid w:val="00852BF6"/>
    <w:rsid w:val="008546D3"/>
    <w:rsid w:val="00854ED7"/>
    <w:rsid w:val="008551C5"/>
    <w:rsid w:val="00856DAE"/>
    <w:rsid w:val="008A2508"/>
    <w:rsid w:val="00943FB9"/>
    <w:rsid w:val="00974AE2"/>
    <w:rsid w:val="009D63EF"/>
    <w:rsid w:val="00A047B9"/>
    <w:rsid w:val="00A202AC"/>
    <w:rsid w:val="00A433F6"/>
    <w:rsid w:val="00A46BC3"/>
    <w:rsid w:val="00A60DB6"/>
    <w:rsid w:val="00A81523"/>
    <w:rsid w:val="00AA18D6"/>
    <w:rsid w:val="00AB235F"/>
    <w:rsid w:val="00B0539D"/>
    <w:rsid w:val="00B23086"/>
    <w:rsid w:val="00B33AB6"/>
    <w:rsid w:val="00B4526C"/>
    <w:rsid w:val="00B95A41"/>
    <w:rsid w:val="00B97DC4"/>
    <w:rsid w:val="00BB60CC"/>
    <w:rsid w:val="00BC2D6A"/>
    <w:rsid w:val="00BD302C"/>
    <w:rsid w:val="00C01937"/>
    <w:rsid w:val="00C07316"/>
    <w:rsid w:val="00C23049"/>
    <w:rsid w:val="00C252BD"/>
    <w:rsid w:val="00C62D06"/>
    <w:rsid w:val="00CC41C6"/>
    <w:rsid w:val="00CC7DAF"/>
    <w:rsid w:val="00CD23D5"/>
    <w:rsid w:val="00D03556"/>
    <w:rsid w:val="00D04773"/>
    <w:rsid w:val="00D2074E"/>
    <w:rsid w:val="00D62236"/>
    <w:rsid w:val="00D93943"/>
    <w:rsid w:val="00DC1C35"/>
    <w:rsid w:val="00DC3155"/>
    <w:rsid w:val="00DE0B98"/>
    <w:rsid w:val="00E01E7C"/>
    <w:rsid w:val="00E175BC"/>
    <w:rsid w:val="00E3649B"/>
    <w:rsid w:val="00E52000"/>
    <w:rsid w:val="00E553D4"/>
    <w:rsid w:val="00E7753C"/>
    <w:rsid w:val="00E83BE3"/>
    <w:rsid w:val="00E92162"/>
    <w:rsid w:val="00E96D35"/>
    <w:rsid w:val="00EA3C13"/>
    <w:rsid w:val="00EB649B"/>
    <w:rsid w:val="00ED0F62"/>
    <w:rsid w:val="00EE417F"/>
    <w:rsid w:val="00F006ED"/>
    <w:rsid w:val="00F074EC"/>
    <w:rsid w:val="00F23BB2"/>
    <w:rsid w:val="00F2658E"/>
    <w:rsid w:val="00F61299"/>
    <w:rsid w:val="00F71CFE"/>
    <w:rsid w:val="00F76767"/>
    <w:rsid w:val="00F8079F"/>
    <w:rsid w:val="00FA099C"/>
    <w:rsid w:val="00FA0F02"/>
    <w:rsid w:val="00FD6648"/>
    <w:rsid w:val="00FE2F09"/>
    <w:rsid w:val="00FE5D2F"/>
    <w:rsid w:val="00FE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D80C"/>
  <w15:chartTrackingRefBased/>
  <w15:docId w15:val="{205E9117-4F79-4CF7-AA8E-B029EB60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AD9"/>
    <w:rPr>
      <w:rFonts w:eastAsiaTheme="majorEastAsia" w:cstheme="majorBidi"/>
      <w:color w:val="272727" w:themeColor="text1" w:themeTint="D8"/>
    </w:rPr>
  </w:style>
  <w:style w:type="paragraph" w:styleId="Title">
    <w:name w:val="Title"/>
    <w:basedOn w:val="Normal"/>
    <w:next w:val="Normal"/>
    <w:link w:val="TitleChar"/>
    <w:uiPriority w:val="10"/>
    <w:qFormat/>
    <w:rsid w:val="00134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AD9"/>
    <w:pPr>
      <w:spacing w:before="160"/>
      <w:jc w:val="center"/>
    </w:pPr>
    <w:rPr>
      <w:i/>
      <w:iCs/>
      <w:color w:val="404040" w:themeColor="text1" w:themeTint="BF"/>
    </w:rPr>
  </w:style>
  <w:style w:type="character" w:customStyle="1" w:styleId="QuoteChar">
    <w:name w:val="Quote Char"/>
    <w:basedOn w:val="DefaultParagraphFont"/>
    <w:link w:val="Quote"/>
    <w:uiPriority w:val="29"/>
    <w:rsid w:val="00134AD9"/>
    <w:rPr>
      <w:i/>
      <w:iCs/>
      <w:color w:val="404040" w:themeColor="text1" w:themeTint="BF"/>
    </w:rPr>
  </w:style>
  <w:style w:type="paragraph" w:styleId="ListParagraph">
    <w:name w:val="List Paragraph"/>
    <w:basedOn w:val="Normal"/>
    <w:uiPriority w:val="34"/>
    <w:qFormat/>
    <w:rsid w:val="00134AD9"/>
    <w:pPr>
      <w:ind w:left="720"/>
      <w:contextualSpacing/>
    </w:pPr>
  </w:style>
  <w:style w:type="character" w:styleId="IntenseEmphasis">
    <w:name w:val="Intense Emphasis"/>
    <w:basedOn w:val="DefaultParagraphFont"/>
    <w:uiPriority w:val="21"/>
    <w:qFormat/>
    <w:rsid w:val="00134AD9"/>
    <w:rPr>
      <w:i/>
      <w:iCs/>
      <w:color w:val="0F4761" w:themeColor="accent1" w:themeShade="BF"/>
    </w:rPr>
  </w:style>
  <w:style w:type="paragraph" w:styleId="IntenseQuote">
    <w:name w:val="Intense Quote"/>
    <w:basedOn w:val="Normal"/>
    <w:next w:val="Normal"/>
    <w:link w:val="IntenseQuoteChar"/>
    <w:uiPriority w:val="30"/>
    <w:qFormat/>
    <w:rsid w:val="00134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AD9"/>
    <w:rPr>
      <w:i/>
      <w:iCs/>
      <w:color w:val="0F4761" w:themeColor="accent1" w:themeShade="BF"/>
    </w:rPr>
  </w:style>
  <w:style w:type="character" w:styleId="IntenseReference">
    <w:name w:val="Intense Reference"/>
    <w:basedOn w:val="DefaultParagraphFont"/>
    <w:uiPriority w:val="32"/>
    <w:qFormat/>
    <w:rsid w:val="00134AD9"/>
    <w:rPr>
      <w:b/>
      <w:bCs/>
      <w:smallCaps/>
      <w:color w:val="0F4761" w:themeColor="accent1" w:themeShade="BF"/>
      <w:spacing w:val="5"/>
    </w:rPr>
  </w:style>
  <w:style w:type="character" w:styleId="Hyperlink">
    <w:name w:val="Hyperlink"/>
    <w:basedOn w:val="DefaultParagraphFont"/>
    <w:uiPriority w:val="99"/>
    <w:unhideWhenUsed/>
    <w:rsid w:val="00083F8C"/>
    <w:rPr>
      <w:color w:val="467886" w:themeColor="hyperlink"/>
      <w:u w:val="single"/>
    </w:rPr>
  </w:style>
  <w:style w:type="character" w:styleId="UnresolvedMention">
    <w:name w:val="Unresolved Mention"/>
    <w:basedOn w:val="DefaultParagraphFont"/>
    <w:uiPriority w:val="99"/>
    <w:semiHidden/>
    <w:unhideWhenUsed/>
    <w:rsid w:val="00083F8C"/>
    <w:rPr>
      <w:color w:val="605E5C"/>
      <w:shd w:val="clear" w:color="auto" w:fill="E1DFDD"/>
    </w:rPr>
  </w:style>
  <w:style w:type="paragraph" w:styleId="Header">
    <w:name w:val="header"/>
    <w:basedOn w:val="Normal"/>
    <w:link w:val="HeaderChar"/>
    <w:uiPriority w:val="99"/>
    <w:unhideWhenUsed/>
    <w:rsid w:val="00506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D0C"/>
  </w:style>
  <w:style w:type="paragraph" w:styleId="Footer">
    <w:name w:val="footer"/>
    <w:basedOn w:val="Normal"/>
    <w:link w:val="FooterChar"/>
    <w:uiPriority w:val="99"/>
    <w:unhideWhenUsed/>
    <w:rsid w:val="00506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load.wikimedia.org/wikipedia/commons/2/24/Sullivans-island-1050x777.jpg" TargetMode="External"/><Relationship Id="rId13" Type="http://schemas.openxmlformats.org/officeDocument/2006/relationships/hyperlink" Target="https://upload.wikimedia.org/wikipedia/commons/8/85/KingsMountain_DeathOfFerguson_Chappel.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historynet.com/wp-content/uploads/image/2011/MHQ/1110%20Autumn/MAP_Marion_lg.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es.nc.gov/dncr/styles/event_image/public/Kings-Mountain-32.jpg?VersionId=ipdWE9RvLFgluEubfcXgDrxA0SciqQoD&amp;itok=5-jPqgYM"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worldhistory.org/img/r/p/1500x1500/18798.jpg.webp?v=1759938994-1712903935" TargetMode="External"/><Relationship Id="rId4" Type="http://schemas.openxmlformats.org/officeDocument/2006/relationships/webSettings" Target="webSettings.xml"/><Relationship Id="rId9" Type="http://schemas.openxmlformats.org/officeDocument/2006/relationships/hyperlink" Target="https://www.battlefields.org/sites/default/files/styles/wysiwyg_original/public/Siege%20of%20Charleston%20Harbor%20--%20March%20to%20May%201780%20%28October%202021%29.jpg.webp?itok=Vt9UgvM-" TargetMode="External"/><Relationship Id="rId14" Type="http://schemas.openxmlformats.org/officeDocument/2006/relationships/hyperlink" Target="https://upload.wikimedia.org/wikipedia/commons/8/89/Cowpen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2415</Words>
  <Characters>12957</Characters>
  <Application>Microsoft Office Word</Application>
  <DocSecurity>0</DocSecurity>
  <Lines>246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Armstrong</dc:creator>
  <cp:keywords/>
  <dc:description/>
  <cp:lastModifiedBy>Melina Testin</cp:lastModifiedBy>
  <cp:revision>3</cp:revision>
  <cp:lastPrinted>2026-03-06T15:12:00Z</cp:lastPrinted>
  <dcterms:created xsi:type="dcterms:W3CDTF">2026-03-06T15:12:00Z</dcterms:created>
  <dcterms:modified xsi:type="dcterms:W3CDTF">2026-03-06T15:13:00Z</dcterms:modified>
</cp:coreProperties>
</file>